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53F4BC" w14:textId="49FCD57D" w:rsidR="0098400C" w:rsidRDefault="00314A1C" w:rsidP="00FF6A52">
      <w:pPr>
        <w:rPr>
          <w:noProof/>
        </w:rPr>
      </w:pPr>
      <w:r w:rsidRPr="00966DE7">
        <w:rPr>
          <w:noProof/>
        </w:rPr>
        <w:drawing>
          <wp:anchor distT="0" distB="0" distL="114300" distR="114300" simplePos="0" relativeHeight="251658240" behindDoc="1" locked="0" layoutInCell="1" allowOverlap="1" wp14:anchorId="242EA793" wp14:editId="4205CC84">
            <wp:simplePos x="0" y="0"/>
            <wp:positionH relativeFrom="column">
              <wp:posOffset>-900259</wp:posOffset>
            </wp:positionH>
            <wp:positionV relativeFrom="paragraph">
              <wp:posOffset>-900848</wp:posOffset>
            </wp:positionV>
            <wp:extent cx="7563600" cy="10690267"/>
            <wp:effectExtent l="0" t="0" r="5715" b="3175"/>
            <wp:wrapNone/>
            <wp:docPr id="1" name="Bilde 1" descr="Et bilde som inneholder tekst&#10;&#10;Automatisk generert beskrivel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ilde 1" descr="Et bilde som inneholder tekst&#10;&#10;Automatisk generert beskrivelse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3600" cy="1069026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000FF28" w14:textId="1A68F38C" w:rsidR="009E6518" w:rsidRPr="00966DE7" w:rsidRDefault="006B4544" w:rsidP="00FF6A52">
      <w:r w:rsidRPr="00966DE7">
        <w:rPr>
          <w:noProof/>
        </w:rPr>
        <w:softHyphen/>
      </w:r>
    </w:p>
    <w:p w14:paraId="0149832B" w14:textId="77777777" w:rsidR="00BB5AAE" w:rsidRPr="00966DE7" w:rsidRDefault="00BB5AAE" w:rsidP="00FF6A52"/>
    <w:p w14:paraId="7C39AFBB" w14:textId="1408C444" w:rsidR="00BB5AAE" w:rsidRPr="00966DE7" w:rsidRDefault="00BB5AAE" w:rsidP="00FF6A52"/>
    <w:p w14:paraId="4C179218" w14:textId="77777777" w:rsidR="00BB5AAE" w:rsidRPr="00966DE7" w:rsidRDefault="00BB5AAE" w:rsidP="00FF6A52"/>
    <w:p w14:paraId="3F4C7D28" w14:textId="77777777" w:rsidR="00BB5AAE" w:rsidRPr="00966DE7" w:rsidRDefault="00BB5AAE" w:rsidP="00FF6A52"/>
    <w:p w14:paraId="746A4A95" w14:textId="77777777" w:rsidR="00BB5AAE" w:rsidRPr="00966DE7" w:rsidRDefault="00BB5AAE" w:rsidP="00FF6A52"/>
    <w:p w14:paraId="2CBC3B47" w14:textId="77777777" w:rsidR="00BB5AAE" w:rsidRPr="00966DE7" w:rsidRDefault="00BB5AAE" w:rsidP="00FF6A52"/>
    <w:p w14:paraId="4C3AE417" w14:textId="77777777" w:rsidR="00BB5AAE" w:rsidRPr="00966DE7" w:rsidRDefault="00BB5AAE" w:rsidP="00FF6A52"/>
    <w:p w14:paraId="0A4D2345" w14:textId="77777777" w:rsidR="00BB5AAE" w:rsidRPr="00966DE7" w:rsidRDefault="00BB5AAE" w:rsidP="00FF6A52"/>
    <w:p w14:paraId="4C4ECA88" w14:textId="77777777" w:rsidR="00BB5AAE" w:rsidRPr="00966DE7" w:rsidRDefault="00BB5AAE" w:rsidP="00FF6A52"/>
    <w:p w14:paraId="05BCB3A7" w14:textId="77777777" w:rsidR="00BB5AAE" w:rsidRPr="00966DE7" w:rsidRDefault="00BB5AAE" w:rsidP="00FF6A52"/>
    <w:p w14:paraId="3344C4E4" w14:textId="372C24D2" w:rsidR="00BB5AAE" w:rsidRPr="00966DE7" w:rsidRDefault="00BB5AAE" w:rsidP="00FF6A52"/>
    <w:p w14:paraId="704233A5" w14:textId="77777777" w:rsidR="00BB5AAE" w:rsidRPr="00966DE7" w:rsidRDefault="00BB5AAE" w:rsidP="00FF6A52"/>
    <w:p w14:paraId="36C43275" w14:textId="77777777" w:rsidR="00BB5AAE" w:rsidRPr="00966DE7" w:rsidRDefault="00BB5AAE" w:rsidP="00FF6A52"/>
    <w:p w14:paraId="1FD0938A" w14:textId="77777777" w:rsidR="00BB5AAE" w:rsidRPr="00966DE7" w:rsidRDefault="00BB5AAE" w:rsidP="00FF6A52"/>
    <w:p w14:paraId="1FB8D13A" w14:textId="5A5C142A" w:rsidR="00BB5AAE" w:rsidRPr="00966DE7" w:rsidRDefault="00BB5AAE" w:rsidP="00FF6A52"/>
    <w:p w14:paraId="103F6B79" w14:textId="77777777" w:rsidR="00BB5AAE" w:rsidRPr="00966DE7" w:rsidRDefault="00BB5AAE" w:rsidP="00FF6A52"/>
    <w:p w14:paraId="6C0ACCC8" w14:textId="77777777" w:rsidR="00BB5AAE" w:rsidRPr="00966DE7" w:rsidRDefault="00BB5AAE" w:rsidP="00FF6A52"/>
    <w:p w14:paraId="755F0DF6" w14:textId="77777777" w:rsidR="00BB5AAE" w:rsidRPr="00966DE7" w:rsidRDefault="00BB5AAE" w:rsidP="00FF6A52"/>
    <w:p w14:paraId="5AA79991" w14:textId="77777777" w:rsidR="00BB5AAE" w:rsidRPr="00966DE7" w:rsidRDefault="00BB5AAE" w:rsidP="00FF6A52"/>
    <w:p w14:paraId="6ABB2B9C" w14:textId="04F31A30" w:rsidR="00BB5AAE" w:rsidRPr="00966DE7" w:rsidRDefault="00BB5AAE" w:rsidP="00FF6A52"/>
    <w:p w14:paraId="2984FB01" w14:textId="77777777" w:rsidR="00BB5AAE" w:rsidRPr="00966DE7" w:rsidRDefault="00BB5AAE" w:rsidP="00FF6A52"/>
    <w:p w14:paraId="6D9E2E73" w14:textId="77777777" w:rsidR="00BB5AAE" w:rsidRPr="00966DE7" w:rsidRDefault="00BB5AAE" w:rsidP="00FF6A52"/>
    <w:p w14:paraId="6868F0DB" w14:textId="77777777" w:rsidR="00BB5AAE" w:rsidRPr="00966DE7" w:rsidRDefault="00BB5AAE" w:rsidP="00FF6A52"/>
    <w:p w14:paraId="1CECDDCC" w14:textId="77777777" w:rsidR="00BB5AAE" w:rsidRPr="00966DE7" w:rsidRDefault="00BB5AAE" w:rsidP="00FF6A52"/>
    <w:p w14:paraId="4605A597" w14:textId="77777777" w:rsidR="00BB5AAE" w:rsidRPr="00966DE7" w:rsidRDefault="00BB5AAE" w:rsidP="00FF6A52"/>
    <w:p w14:paraId="61AE5A76" w14:textId="54D68AD4" w:rsidR="00BB5AAE" w:rsidRPr="00966DE7" w:rsidRDefault="00BB5AAE" w:rsidP="00FF6A52"/>
    <w:p w14:paraId="78D13B14" w14:textId="77777777" w:rsidR="00BB5AAE" w:rsidRPr="00966DE7" w:rsidRDefault="00BB5AAE" w:rsidP="00FF6A52"/>
    <w:p w14:paraId="0DD462C8" w14:textId="3F5DDD7C" w:rsidR="00BB5AAE" w:rsidRPr="00966DE7" w:rsidRDefault="00BB5AAE" w:rsidP="00FF6A52"/>
    <w:p w14:paraId="27DE5784" w14:textId="42A51E63" w:rsidR="00BB5AAE" w:rsidRPr="00966DE7" w:rsidRDefault="00224233" w:rsidP="00FF6A52">
      <w:r w:rsidRPr="00966DE7">
        <w:rPr>
          <w:noProof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2B5770D2" wp14:editId="1C7AF1B7">
                <wp:simplePos x="0" y="0"/>
                <wp:positionH relativeFrom="column">
                  <wp:posOffset>828040</wp:posOffset>
                </wp:positionH>
                <wp:positionV relativeFrom="paragraph">
                  <wp:posOffset>81915</wp:posOffset>
                </wp:positionV>
                <wp:extent cx="5547360" cy="906780"/>
                <wp:effectExtent l="0" t="0" r="0" b="7620"/>
                <wp:wrapNone/>
                <wp:docPr id="3" name="Tekstboks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47360" cy="9067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8A31FC3" w14:textId="5FB52913" w:rsidR="00264CEC" w:rsidRPr="0036312D" w:rsidRDefault="00E57C5A" w:rsidP="00264CEC">
                            <w:pPr>
                              <w:rPr>
                                <w:color w:val="24465A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sz w:val="56"/>
                                <w:szCs w:val="56"/>
                              </w:rPr>
                              <w:t>Miljøkrav til bygningsprodukt i Sogndal kommune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B5770D2" id="_x0000_t202" coordsize="21600,21600" o:spt="202" path="m,l,21600r21600,l21600,xe">
                <v:stroke joinstyle="miter"/>
                <v:path gradientshapeok="t" o:connecttype="rect"/>
              </v:shapetype>
              <v:shape id="Tekstboks 3" o:spid="_x0000_s1026" type="#_x0000_t202" style="position:absolute;margin-left:65.2pt;margin-top:6.45pt;width:436.8pt;height:71.4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" fillcolor="white [3201]" stroked="f" strokeweight=".5pt">
                <v:textbox>
                  <w:txbxContent>
                    <w:p w14:paraId="28A31FC3" w14:textId="5FB52913" w:rsidR="00264CEC" w:rsidRPr="0036312D" w:rsidRDefault="00E57C5A" w:rsidP="00264CEC">
                      <w:pPr>
                        <w:rPr>
                          <w:color w:val="24465A"/>
                          <w:sz w:val="56"/>
                          <w:szCs w:val="56"/>
                        </w:rPr>
                      </w:pPr>
                      <w:r>
                        <w:rPr>
                          <w:sz w:val="56"/>
                          <w:szCs w:val="56"/>
                        </w:rPr>
                        <w:t>Miljøkrav til bygningsprodukt i Sogndal kommune</w:t>
                      </w:r>
                    </w:p>
                  </w:txbxContent>
                </v:textbox>
              </v:shape>
            </w:pict>
          </mc:Fallback>
        </mc:AlternateContent>
      </w:r>
    </w:p>
    <w:p w14:paraId="17D03A06" w14:textId="79F7AA97" w:rsidR="00385117" w:rsidRPr="00966DE7" w:rsidRDefault="00385117" w:rsidP="00FF6A52"/>
    <w:p w14:paraId="2A4EAE34" w14:textId="08DDDE48" w:rsidR="00385117" w:rsidRPr="00966DE7" w:rsidRDefault="00385117" w:rsidP="00FF6A52"/>
    <w:p w14:paraId="277DD94F" w14:textId="490446BF" w:rsidR="00385117" w:rsidRPr="00966DE7" w:rsidRDefault="00385117" w:rsidP="00FF6A52"/>
    <w:p w14:paraId="22066C11" w14:textId="7440F2EB" w:rsidR="00BB5AAE" w:rsidRPr="00966DE7" w:rsidRDefault="00BB5AAE" w:rsidP="00FF6A52"/>
    <w:p w14:paraId="6B6C7CC6" w14:textId="05312FD2" w:rsidR="00385117" w:rsidRPr="00966DE7" w:rsidRDefault="00385117" w:rsidP="00FF6A52"/>
    <w:p w14:paraId="3BFBA567" w14:textId="6D66B0B2" w:rsidR="00385117" w:rsidRPr="00966DE7" w:rsidRDefault="00385117" w:rsidP="00FF6A52"/>
    <w:p w14:paraId="4005226E" w14:textId="17958A36" w:rsidR="00385117" w:rsidRPr="00966DE7" w:rsidRDefault="007956D0" w:rsidP="00FF6A52">
      <w:r w:rsidRPr="00966DE7">
        <w:rPr>
          <w:noProof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0D298730" wp14:editId="280F8D3D">
                <wp:simplePos x="0" y="0"/>
                <wp:positionH relativeFrom="margin">
                  <wp:align>left</wp:align>
                </wp:positionH>
                <wp:positionV relativeFrom="paragraph">
                  <wp:posOffset>11430</wp:posOffset>
                </wp:positionV>
                <wp:extent cx="6652260" cy="371475"/>
                <wp:effectExtent l="0" t="0" r="0" b="9525"/>
                <wp:wrapNone/>
                <wp:docPr id="4" name="Tekstbok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52260" cy="3714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4841516" w14:textId="77777777" w:rsidR="00EB3E65" w:rsidRPr="002B0F23" w:rsidRDefault="00EB3E65" w:rsidP="00EB3E65">
                            <w:pPr>
                              <w:rPr>
                                <w:color w:val="24465A"/>
                                <w:sz w:val="40"/>
                                <w:szCs w:val="40"/>
                              </w:rPr>
                            </w:pPr>
                          </w:p>
                          <w:p w14:paraId="5A299AEC" w14:textId="77777777" w:rsidR="00EB3E65" w:rsidRPr="0036312D" w:rsidRDefault="00EB3E65" w:rsidP="00EB3E65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298730" id="Tekstboks 4" o:spid="_x0000_s1027" type="#_x0000_t202" style="position:absolute;margin-left:0;margin-top:.9pt;width:523.8pt;height:29.25pt;z-index:25165824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" fillcolor="white [3201]" stroked="f" strokeweight=".5pt">
                <v:textbox>
                  <w:txbxContent>
                    <w:p w14:paraId="04841516" w14:textId="77777777" w:rsidR="00EB3E65" w:rsidRPr="002B0F23" w:rsidRDefault="00EB3E65" w:rsidP="00EB3E65">
                      <w:pPr>
                        <w:rPr>
                          <w:color w:val="24465A"/>
                          <w:sz w:val="40"/>
                          <w:szCs w:val="40"/>
                        </w:rPr>
                      </w:pPr>
                    </w:p>
                    <w:p w14:paraId="5A299AEC" w14:textId="77777777" w:rsidR="00EB3E65" w:rsidRPr="0036312D" w:rsidRDefault="00EB3E65" w:rsidP="00EB3E65">
                      <w:pPr>
                        <w:rPr>
                          <w:sz w:val="36"/>
                          <w:szCs w:val="36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006B0C7" w14:textId="7CDE3F1C" w:rsidR="00385117" w:rsidRPr="00966DE7" w:rsidRDefault="00385117" w:rsidP="00FF6A52"/>
    <w:p w14:paraId="3BB87B77" w14:textId="7130722A" w:rsidR="00385117" w:rsidRPr="00966DE7" w:rsidRDefault="00385117" w:rsidP="00FF6A52"/>
    <w:p w14:paraId="2F654E69" w14:textId="51C09F9A" w:rsidR="002963CD" w:rsidRPr="00966DE7" w:rsidRDefault="002963CD" w:rsidP="00FF6A52"/>
    <w:p w14:paraId="5C7DE53D" w14:textId="19DFAC82" w:rsidR="002963CD" w:rsidRPr="00966DE7" w:rsidRDefault="002963CD" w:rsidP="00FF6A52"/>
    <w:p w14:paraId="2E058235" w14:textId="77777777" w:rsidR="003E33D2" w:rsidRPr="00966DE7" w:rsidRDefault="003E33D2" w:rsidP="00FF6A52"/>
    <w:p w14:paraId="383B64D5" w14:textId="77777777" w:rsidR="003E33D2" w:rsidRPr="00966DE7" w:rsidRDefault="003E33D2" w:rsidP="00FF6A52"/>
    <w:p w14:paraId="3A123645" w14:textId="77777777" w:rsidR="003E33D2" w:rsidRPr="00966DE7" w:rsidRDefault="003E33D2" w:rsidP="00FF6A52"/>
    <w:p w14:paraId="3412380E" w14:textId="77777777" w:rsidR="003E33D2" w:rsidRPr="00966DE7" w:rsidRDefault="003E33D2" w:rsidP="00FF6A52"/>
    <w:p w14:paraId="42FFB0FD" w14:textId="77777777" w:rsidR="003E33D2" w:rsidRPr="00966DE7" w:rsidRDefault="003E33D2" w:rsidP="00FF6A52"/>
    <w:p w14:paraId="34DEC2B1" w14:textId="77777777" w:rsidR="003E33D2" w:rsidRPr="00966DE7" w:rsidRDefault="003E33D2" w:rsidP="00FF6A52"/>
    <w:p w14:paraId="041167AA" w14:textId="77777777" w:rsidR="003E33D2" w:rsidRPr="00966DE7" w:rsidRDefault="003E33D2" w:rsidP="00FF6A52"/>
    <w:p w14:paraId="0465BDD9" w14:textId="77777777" w:rsidR="003E33D2" w:rsidRPr="00966DE7" w:rsidRDefault="003E33D2" w:rsidP="00FF6A52"/>
    <w:p w14:paraId="21C62ACA" w14:textId="77777777" w:rsidR="00F4258F" w:rsidRPr="00966DE7" w:rsidRDefault="00F4258F" w:rsidP="00FF6A52"/>
    <w:sdt>
      <w:sdtPr>
        <w:rPr>
          <w:rFonts w:ascii="Arial" w:eastAsiaTheme="minorHAnsi" w:hAnsi="Arial" w:cs="Arial"/>
          <w:caps w:val="0"/>
          <w:color w:val="auto"/>
          <w:sz w:val="24"/>
          <w:szCs w:val="24"/>
          <w:lang w:eastAsia="en-US"/>
        </w:rPr>
        <w:id w:val="-12806439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16A0A02C" w14:textId="617E51AC" w:rsidR="00CE0F92" w:rsidRPr="00966DE7" w:rsidRDefault="00CE0F92">
          <w:pPr>
            <w:pStyle w:val="Overskriftforinnholdsfortegnelse"/>
          </w:pPr>
          <w:r w:rsidRPr="00966DE7">
            <w:t>Innh</w:t>
          </w:r>
          <w:r w:rsidR="00F84B06" w:rsidRPr="00966DE7">
            <w:t>A</w:t>
          </w:r>
          <w:r w:rsidRPr="00966DE7">
            <w:t>ld</w:t>
          </w:r>
        </w:p>
        <w:p w14:paraId="6DD0F5DB" w14:textId="56CB4092" w:rsidR="00CD2498" w:rsidRDefault="00CE0F92">
          <w:pPr>
            <w:pStyle w:val="INNH1"/>
            <w:tabs>
              <w:tab w:val="left" w:pos="480"/>
              <w:tab w:val="right" w:leader="dot" w:pos="9056"/>
            </w:tabs>
            <w:rPr>
              <w:rFonts w:asciiTheme="minorHAnsi" w:eastAsiaTheme="minorEastAsia" w:hAnsiTheme="minorHAnsi" w:cstheme="minorBidi"/>
              <w:noProof/>
              <w:kern w:val="2"/>
              <w:lang w:eastAsia="nn-NO"/>
              <w14:ligatures w14:val="standardContextual"/>
            </w:rPr>
          </w:pPr>
          <w:r w:rsidRPr="00966DE7">
            <w:fldChar w:fldCharType="begin"/>
          </w:r>
          <w:r w:rsidRPr="00966DE7">
            <w:instrText xml:space="preserve"> TOC \o "1-3" \h \z \u </w:instrText>
          </w:r>
          <w:r w:rsidRPr="00966DE7">
            <w:fldChar w:fldCharType="separate"/>
          </w:r>
          <w:hyperlink w:anchor="_Toc208566939" w:history="1">
            <w:r w:rsidR="00CD2498" w:rsidRPr="00D61537">
              <w:rPr>
                <w:rStyle w:val="Hyperkobling"/>
                <w:noProof/>
              </w:rPr>
              <w:t>1</w:t>
            </w:r>
            <w:r w:rsidR="00CD2498">
              <w:rPr>
                <w:rFonts w:asciiTheme="minorHAnsi" w:eastAsiaTheme="minorEastAsia" w:hAnsiTheme="minorHAnsi" w:cstheme="minorBidi"/>
                <w:noProof/>
                <w:kern w:val="2"/>
                <w:lang w:eastAsia="nn-NO"/>
                <w14:ligatures w14:val="standardContextual"/>
              </w:rPr>
              <w:tab/>
            </w:r>
            <w:r w:rsidR="00CD2498" w:rsidRPr="00D61537">
              <w:rPr>
                <w:rStyle w:val="Hyperkobling"/>
                <w:noProof/>
              </w:rPr>
              <w:t>Om kravsettet</w:t>
            </w:r>
            <w:r w:rsidR="00CD2498">
              <w:rPr>
                <w:noProof/>
                <w:webHidden/>
              </w:rPr>
              <w:tab/>
            </w:r>
            <w:r w:rsidR="00CD2498">
              <w:rPr>
                <w:noProof/>
                <w:webHidden/>
              </w:rPr>
              <w:fldChar w:fldCharType="begin"/>
            </w:r>
            <w:r w:rsidR="00CD2498">
              <w:rPr>
                <w:noProof/>
                <w:webHidden/>
              </w:rPr>
              <w:instrText xml:space="preserve"> PAGEREF _Toc208566939 \h </w:instrText>
            </w:r>
            <w:r w:rsidR="00CD2498">
              <w:rPr>
                <w:noProof/>
                <w:webHidden/>
              </w:rPr>
            </w:r>
            <w:r w:rsidR="00CD2498">
              <w:rPr>
                <w:noProof/>
                <w:webHidden/>
              </w:rPr>
              <w:fldChar w:fldCharType="separate"/>
            </w:r>
            <w:r w:rsidR="00CD2498">
              <w:rPr>
                <w:noProof/>
                <w:webHidden/>
              </w:rPr>
              <w:t>3</w:t>
            </w:r>
            <w:r w:rsidR="00CD2498">
              <w:rPr>
                <w:noProof/>
                <w:webHidden/>
              </w:rPr>
              <w:fldChar w:fldCharType="end"/>
            </w:r>
          </w:hyperlink>
        </w:p>
        <w:p w14:paraId="0474B8C4" w14:textId="125FD9DC" w:rsidR="00CD2498" w:rsidRDefault="00CD2498">
          <w:pPr>
            <w:pStyle w:val="INNH2"/>
            <w:tabs>
              <w:tab w:val="left" w:pos="960"/>
              <w:tab w:val="right" w:leader="dot" w:pos="9056"/>
            </w:tabs>
            <w:rPr>
              <w:rFonts w:asciiTheme="minorHAnsi" w:eastAsiaTheme="minorEastAsia" w:hAnsiTheme="minorHAnsi" w:cstheme="minorBidi"/>
              <w:noProof/>
              <w:kern w:val="2"/>
              <w:lang w:eastAsia="nn-NO"/>
              <w14:ligatures w14:val="standardContextual"/>
            </w:rPr>
          </w:pPr>
          <w:hyperlink w:anchor="_Toc208566940" w:history="1">
            <w:r w:rsidRPr="00D61537">
              <w:rPr>
                <w:rStyle w:val="Hyperkobling"/>
                <w:noProof/>
              </w:rPr>
              <w:t>1.1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lang w:eastAsia="nn-NO"/>
                <w14:ligatures w14:val="standardContextual"/>
              </w:rPr>
              <w:tab/>
            </w:r>
            <w:r w:rsidRPr="00D61537">
              <w:rPr>
                <w:rStyle w:val="Hyperkobling"/>
                <w:noProof/>
              </w:rPr>
              <w:t>Føremål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_Toc208566940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CE0E164" w14:textId="5D90AC6D" w:rsidR="00CD2498" w:rsidRDefault="00CD2498">
          <w:pPr>
            <w:pStyle w:val="INNH2"/>
            <w:tabs>
              <w:tab w:val="left" w:pos="960"/>
              <w:tab w:val="right" w:leader="dot" w:pos="9056"/>
            </w:tabs>
            <w:rPr>
              <w:rFonts w:asciiTheme="minorHAnsi" w:eastAsiaTheme="minorEastAsia" w:hAnsiTheme="minorHAnsi" w:cstheme="minorBidi"/>
              <w:noProof/>
              <w:kern w:val="2"/>
              <w:lang w:eastAsia="nn-NO"/>
              <w14:ligatures w14:val="standardContextual"/>
            </w:rPr>
          </w:pPr>
          <w:hyperlink w:anchor="_Toc208566941" w:history="1">
            <w:r w:rsidRPr="00D61537">
              <w:rPr>
                <w:rStyle w:val="Hyperkobling"/>
                <w:noProof/>
              </w:rPr>
              <w:t>1.2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lang w:eastAsia="nn-NO"/>
                <w14:ligatures w14:val="standardContextual"/>
              </w:rPr>
              <w:tab/>
            </w:r>
            <w:r w:rsidRPr="00D61537">
              <w:rPr>
                <w:rStyle w:val="Hyperkobling"/>
                <w:noProof/>
              </w:rPr>
              <w:t>Bruk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_Toc208566941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A3376EC" w14:textId="6652AD2F" w:rsidR="00CD2498" w:rsidRDefault="00CD2498">
          <w:pPr>
            <w:pStyle w:val="INNH1"/>
            <w:tabs>
              <w:tab w:val="left" w:pos="480"/>
              <w:tab w:val="right" w:leader="dot" w:pos="9056"/>
            </w:tabs>
            <w:rPr>
              <w:rFonts w:asciiTheme="minorHAnsi" w:eastAsiaTheme="minorEastAsia" w:hAnsiTheme="minorHAnsi" w:cstheme="minorBidi"/>
              <w:noProof/>
              <w:kern w:val="2"/>
              <w:lang w:eastAsia="nn-NO"/>
              <w14:ligatures w14:val="standardContextual"/>
            </w:rPr>
          </w:pPr>
          <w:hyperlink w:anchor="_Toc208566942" w:history="1">
            <w:r w:rsidRPr="00D61537">
              <w:rPr>
                <w:rStyle w:val="Hyperkobling"/>
                <w:noProof/>
              </w:rPr>
              <w:t>2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lang w:eastAsia="nn-NO"/>
                <w14:ligatures w14:val="standardContextual"/>
              </w:rPr>
              <w:tab/>
            </w:r>
            <w:r w:rsidRPr="00D61537">
              <w:rPr>
                <w:rStyle w:val="Hyperkobling"/>
                <w:noProof/>
              </w:rPr>
              <w:t>Subsitusjonsplikt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_Toc208566942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365FB0D" w14:textId="5BF5485F" w:rsidR="00CD2498" w:rsidRDefault="00CD2498">
          <w:pPr>
            <w:pStyle w:val="INNH1"/>
            <w:tabs>
              <w:tab w:val="left" w:pos="480"/>
              <w:tab w:val="right" w:leader="dot" w:pos="9056"/>
            </w:tabs>
            <w:rPr>
              <w:rFonts w:asciiTheme="minorHAnsi" w:eastAsiaTheme="minorEastAsia" w:hAnsiTheme="minorHAnsi" w:cstheme="minorBidi"/>
              <w:noProof/>
              <w:kern w:val="2"/>
              <w:lang w:eastAsia="nn-NO"/>
              <w14:ligatures w14:val="standardContextual"/>
            </w:rPr>
          </w:pPr>
          <w:hyperlink w:anchor="_Toc208566943" w:history="1">
            <w:r w:rsidRPr="00D61537">
              <w:rPr>
                <w:rStyle w:val="Hyperkobling"/>
                <w:noProof/>
              </w:rPr>
              <w:t>3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lang w:eastAsia="nn-NO"/>
                <w14:ligatures w14:val="standardContextual"/>
              </w:rPr>
              <w:tab/>
            </w:r>
            <w:r w:rsidRPr="00D61537">
              <w:rPr>
                <w:rStyle w:val="Hyperkobling"/>
                <w:noProof/>
              </w:rPr>
              <w:t>Produkt med spesielle krav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_Toc208566943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A5CE7DB" w14:textId="7EC14886" w:rsidR="00CD2498" w:rsidRDefault="00CD2498">
          <w:pPr>
            <w:pStyle w:val="INNH2"/>
            <w:tabs>
              <w:tab w:val="left" w:pos="960"/>
              <w:tab w:val="right" w:leader="dot" w:pos="9056"/>
            </w:tabs>
            <w:rPr>
              <w:rFonts w:asciiTheme="minorHAnsi" w:eastAsiaTheme="minorEastAsia" w:hAnsiTheme="minorHAnsi" w:cstheme="minorBidi"/>
              <w:noProof/>
              <w:kern w:val="2"/>
              <w:lang w:eastAsia="nn-NO"/>
              <w14:ligatures w14:val="standardContextual"/>
            </w:rPr>
          </w:pPr>
          <w:hyperlink w:anchor="_Toc208566944" w:history="1">
            <w:r w:rsidRPr="00D61537">
              <w:rPr>
                <w:rStyle w:val="Hyperkobling"/>
                <w:noProof/>
              </w:rPr>
              <w:t>3.1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lang w:eastAsia="nn-NO"/>
                <w14:ligatures w14:val="standardContextual"/>
              </w:rPr>
              <w:tab/>
            </w:r>
            <w:r w:rsidRPr="00D61537">
              <w:rPr>
                <w:rStyle w:val="Hyperkobling"/>
                <w:noProof/>
              </w:rPr>
              <w:t>Tropisk tømmer og freda skog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_Toc208566944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93796FF" w14:textId="4CA1D80A" w:rsidR="00CD2498" w:rsidRDefault="00CD2498">
          <w:pPr>
            <w:pStyle w:val="INNH2"/>
            <w:tabs>
              <w:tab w:val="left" w:pos="960"/>
              <w:tab w:val="right" w:leader="dot" w:pos="9056"/>
            </w:tabs>
            <w:rPr>
              <w:rFonts w:asciiTheme="minorHAnsi" w:eastAsiaTheme="minorEastAsia" w:hAnsiTheme="minorHAnsi" w:cstheme="minorBidi"/>
              <w:noProof/>
              <w:kern w:val="2"/>
              <w:lang w:eastAsia="nn-NO"/>
              <w14:ligatures w14:val="standardContextual"/>
            </w:rPr>
          </w:pPr>
          <w:hyperlink w:anchor="_Toc208566945" w:history="1">
            <w:r w:rsidRPr="00D61537">
              <w:rPr>
                <w:rStyle w:val="Hyperkobling"/>
                <w:noProof/>
              </w:rPr>
              <w:t>3.2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lang w:eastAsia="nn-NO"/>
                <w14:ligatures w14:val="standardContextual"/>
              </w:rPr>
              <w:tab/>
            </w:r>
            <w:r w:rsidRPr="00D61537">
              <w:rPr>
                <w:rStyle w:val="Hyperkobling"/>
                <w:noProof/>
              </w:rPr>
              <w:t>Krav til kuldemedium (ODP Ozone depletion potential)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_Toc208566945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4A897B2" w14:textId="637719B3" w:rsidR="00CD2498" w:rsidRDefault="00CD2498">
          <w:pPr>
            <w:pStyle w:val="INNH2"/>
            <w:tabs>
              <w:tab w:val="left" w:pos="960"/>
              <w:tab w:val="right" w:leader="dot" w:pos="9056"/>
            </w:tabs>
            <w:rPr>
              <w:rFonts w:asciiTheme="minorHAnsi" w:eastAsiaTheme="minorEastAsia" w:hAnsiTheme="minorHAnsi" w:cstheme="minorBidi"/>
              <w:noProof/>
              <w:kern w:val="2"/>
              <w:lang w:eastAsia="nn-NO"/>
              <w14:ligatures w14:val="standardContextual"/>
            </w:rPr>
          </w:pPr>
          <w:hyperlink w:anchor="_Toc208566946" w:history="1">
            <w:r w:rsidRPr="00D61537">
              <w:rPr>
                <w:rStyle w:val="Hyperkobling"/>
                <w:noProof/>
              </w:rPr>
              <w:t>3.3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lang w:eastAsia="nn-NO"/>
                <w14:ligatures w14:val="standardContextual"/>
              </w:rPr>
              <w:tab/>
            </w:r>
            <w:r w:rsidRPr="00D61537">
              <w:rPr>
                <w:rStyle w:val="Hyperkobling"/>
                <w:noProof/>
              </w:rPr>
              <w:t>Frostsikring, varme- og kuldeberarar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_Toc208566946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2D04016" w14:textId="0CDD07DF" w:rsidR="00CD2498" w:rsidRDefault="00CD2498">
          <w:pPr>
            <w:pStyle w:val="INNH2"/>
            <w:tabs>
              <w:tab w:val="left" w:pos="960"/>
              <w:tab w:val="right" w:leader="dot" w:pos="9056"/>
            </w:tabs>
            <w:rPr>
              <w:rFonts w:asciiTheme="minorHAnsi" w:eastAsiaTheme="minorEastAsia" w:hAnsiTheme="minorHAnsi" w:cstheme="minorBidi"/>
              <w:noProof/>
              <w:kern w:val="2"/>
              <w:lang w:eastAsia="nn-NO"/>
              <w14:ligatures w14:val="standardContextual"/>
            </w:rPr>
          </w:pPr>
          <w:hyperlink w:anchor="_Toc208566947" w:history="1">
            <w:r w:rsidRPr="00D61537">
              <w:rPr>
                <w:rStyle w:val="Hyperkobling"/>
                <w:noProof/>
              </w:rPr>
              <w:t>3.4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lang w:eastAsia="nn-NO"/>
                <w14:ligatures w14:val="standardContextual"/>
              </w:rPr>
              <w:tab/>
            </w:r>
            <w:r w:rsidRPr="00D61537">
              <w:rPr>
                <w:rStyle w:val="Hyperkobling"/>
                <w:noProof/>
              </w:rPr>
              <w:t>Isolasjon/cellegummi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_Toc208566947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A375D37" w14:textId="537478CE" w:rsidR="00CD2498" w:rsidRDefault="00CD2498">
          <w:pPr>
            <w:pStyle w:val="INNH2"/>
            <w:tabs>
              <w:tab w:val="left" w:pos="960"/>
              <w:tab w:val="right" w:leader="dot" w:pos="9056"/>
            </w:tabs>
            <w:rPr>
              <w:rFonts w:asciiTheme="minorHAnsi" w:eastAsiaTheme="minorEastAsia" w:hAnsiTheme="minorHAnsi" w:cstheme="minorBidi"/>
              <w:noProof/>
              <w:kern w:val="2"/>
              <w:lang w:eastAsia="nn-NO"/>
              <w14:ligatures w14:val="standardContextual"/>
            </w:rPr>
          </w:pPr>
          <w:hyperlink w:anchor="_Toc208566948" w:history="1">
            <w:r w:rsidRPr="00D61537">
              <w:rPr>
                <w:rStyle w:val="Hyperkobling"/>
                <w:noProof/>
              </w:rPr>
              <w:t>3.5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lang w:eastAsia="nn-NO"/>
                <w14:ligatures w14:val="standardContextual"/>
              </w:rPr>
              <w:tab/>
            </w:r>
            <w:r w:rsidRPr="00D61537">
              <w:rPr>
                <w:rStyle w:val="Hyperkobling"/>
                <w:noProof/>
              </w:rPr>
              <w:t>Krav til ventilasjonsanlegg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_Toc208566948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8FFDCED" w14:textId="05AFE880" w:rsidR="00CD2498" w:rsidRDefault="00CD2498">
          <w:pPr>
            <w:pStyle w:val="INNH2"/>
            <w:tabs>
              <w:tab w:val="left" w:pos="960"/>
              <w:tab w:val="right" w:leader="dot" w:pos="9056"/>
            </w:tabs>
            <w:rPr>
              <w:rFonts w:asciiTheme="minorHAnsi" w:eastAsiaTheme="minorEastAsia" w:hAnsiTheme="minorHAnsi" w:cstheme="minorBidi"/>
              <w:noProof/>
              <w:kern w:val="2"/>
              <w:lang w:eastAsia="nn-NO"/>
              <w14:ligatures w14:val="standardContextual"/>
            </w:rPr>
          </w:pPr>
          <w:hyperlink w:anchor="_Toc208566949" w:history="1">
            <w:r w:rsidRPr="00D61537">
              <w:rPr>
                <w:rStyle w:val="Hyperkobling"/>
                <w:noProof/>
              </w:rPr>
              <w:t>3.6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lang w:eastAsia="nn-NO"/>
                <w14:ligatures w14:val="standardContextual"/>
              </w:rPr>
              <w:tab/>
            </w:r>
            <w:r w:rsidRPr="00D61537">
              <w:rPr>
                <w:rStyle w:val="Hyperkobling"/>
                <w:noProof/>
              </w:rPr>
              <w:t>Krav til varmepumper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_Toc208566949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ACB30AF" w14:textId="20E81298" w:rsidR="00CD2498" w:rsidRDefault="00CD2498">
          <w:pPr>
            <w:pStyle w:val="INNH3"/>
            <w:tabs>
              <w:tab w:val="left" w:pos="1440"/>
              <w:tab w:val="right" w:leader="dot" w:pos="9056"/>
            </w:tabs>
            <w:rPr>
              <w:rFonts w:asciiTheme="minorHAnsi" w:eastAsiaTheme="minorEastAsia" w:hAnsiTheme="minorHAnsi" w:cstheme="minorBidi"/>
              <w:noProof/>
              <w:kern w:val="2"/>
              <w:lang w:eastAsia="nn-NO"/>
              <w14:ligatures w14:val="standardContextual"/>
            </w:rPr>
          </w:pPr>
          <w:hyperlink w:anchor="_Toc208566950" w:history="1">
            <w:r w:rsidRPr="00D61537">
              <w:rPr>
                <w:rStyle w:val="Hyperkobling"/>
                <w:noProof/>
              </w:rPr>
              <w:t>3.6.1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lang w:eastAsia="nn-NO"/>
                <w14:ligatures w14:val="standardContextual"/>
              </w:rPr>
              <w:tab/>
            </w:r>
            <w:r w:rsidRPr="00D61537">
              <w:rPr>
                <w:rStyle w:val="Hyperkobling"/>
                <w:noProof/>
              </w:rPr>
              <w:t>Krav til effekt- og energimåling (COP-måling)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_Toc208566950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0179971" w14:textId="585B87A8" w:rsidR="00CD2498" w:rsidRDefault="00CD2498">
          <w:pPr>
            <w:pStyle w:val="INNH3"/>
            <w:tabs>
              <w:tab w:val="left" w:pos="1440"/>
              <w:tab w:val="right" w:leader="dot" w:pos="9056"/>
            </w:tabs>
            <w:rPr>
              <w:rFonts w:asciiTheme="minorHAnsi" w:eastAsiaTheme="minorEastAsia" w:hAnsiTheme="minorHAnsi" w:cstheme="minorBidi"/>
              <w:noProof/>
              <w:kern w:val="2"/>
              <w:lang w:eastAsia="nn-NO"/>
              <w14:ligatures w14:val="standardContextual"/>
            </w:rPr>
          </w:pPr>
          <w:hyperlink w:anchor="_Toc208566951" w:history="1">
            <w:r w:rsidRPr="00D61537">
              <w:rPr>
                <w:rStyle w:val="Hyperkobling"/>
                <w:noProof/>
              </w:rPr>
              <w:t>3.6.2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lang w:eastAsia="nn-NO"/>
                <w14:ligatures w14:val="standardContextual"/>
              </w:rPr>
              <w:tab/>
            </w:r>
            <w:r w:rsidRPr="00D61537">
              <w:rPr>
                <w:rStyle w:val="Hyperkobling"/>
                <w:noProof/>
              </w:rPr>
              <w:t>Krav til dokumentasjon av oppgitte effektfaktorar over året (SCOP)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_Toc208566951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466653D" w14:textId="4B83DCFE" w:rsidR="00CD2498" w:rsidRDefault="00CD2498">
          <w:pPr>
            <w:pStyle w:val="INNH2"/>
            <w:tabs>
              <w:tab w:val="left" w:pos="960"/>
              <w:tab w:val="right" w:leader="dot" w:pos="9056"/>
            </w:tabs>
            <w:rPr>
              <w:rFonts w:asciiTheme="minorHAnsi" w:eastAsiaTheme="minorEastAsia" w:hAnsiTheme="minorHAnsi" w:cstheme="minorBidi"/>
              <w:noProof/>
              <w:kern w:val="2"/>
              <w:lang w:eastAsia="nn-NO"/>
              <w14:ligatures w14:val="standardContextual"/>
            </w:rPr>
          </w:pPr>
          <w:hyperlink w:anchor="_Toc208566952" w:history="1">
            <w:r w:rsidRPr="00D61537">
              <w:rPr>
                <w:rStyle w:val="Hyperkobling"/>
                <w:noProof/>
              </w:rPr>
              <w:t>3.7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lang w:eastAsia="nn-NO"/>
                <w14:ligatures w14:val="standardContextual"/>
              </w:rPr>
              <w:tab/>
            </w:r>
            <w:r w:rsidRPr="00D61537">
              <w:rPr>
                <w:rStyle w:val="Hyperkobling"/>
                <w:noProof/>
              </w:rPr>
              <w:t>Krav til lyskjelder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_Toc208566952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74678D3" w14:textId="53D8415A" w:rsidR="00CD2498" w:rsidRDefault="00CD2498">
          <w:pPr>
            <w:pStyle w:val="INNH3"/>
            <w:tabs>
              <w:tab w:val="left" w:pos="1440"/>
              <w:tab w:val="right" w:leader="dot" w:pos="9056"/>
            </w:tabs>
            <w:rPr>
              <w:rFonts w:asciiTheme="minorHAnsi" w:eastAsiaTheme="minorEastAsia" w:hAnsiTheme="minorHAnsi" w:cstheme="minorBidi"/>
              <w:noProof/>
              <w:kern w:val="2"/>
              <w:lang w:eastAsia="nn-NO"/>
              <w14:ligatures w14:val="standardContextual"/>
            </w:rPr>
          </w:pPr>
          <w:hyperlink w:anchor="_Toc208566953" w:history="1">
            <w:r w:rsidRPr="00D61537">
              <w:rPr>
                <w:rStyle w:val="Hyperkobling"/>
                <w:noProof/>
              </w:rPr>
              <w:t>3.7.1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lang w:eastAsia="nn-NO"/>
                <w14:ligatures w14:val="standardContextual"/>
              </w:rPr>
              <w:tab/>
            </w:r>
            <w:r w:rsidRPr="00D61537">
              <w:rPr>
                <w:rStyle w:val="Hyperkobling"/>
                <w:noProof/>
              </w:rPr>
              <w:t>Innandørs belysning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_Toc208566953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596222D" w14:textId="59F0ACE9" w:rsidR="00CD2498" w:rsidRDefault="00CD2498">
          <w:pPr>
            <w:pStyle w:val="INNH3"/>
            <w:tabs>
              <w:tab w:val="left" w:pos="1440"/>
              <w:tab w:val="right" w:leader="dot" w:pos="9056"/>
            </w:tabs>
            <w:rPr>
              <w:rFonts w:asciiTheme="minorHAnsi" w:eastAsiaTheme="minorEastAsia" w:hAnsiTheme="minorHAnsi" w:cstheme="minorBidi"/>
              <w:noProof/>
              <w:kern w:val="2"/>
              <w:lang w:eastAsia="nn-NO"/>
              <w14:ligatures w14:val="standardContextual"/>
            </w:rPr>
          </w:pPr>
          <w:hyperlink w:anchor="_Toc208566954" w:history="1">
            <w:r w:rsidRPr="00D61537">
              <w:rPr>
                <w:rStyle w:val="Hyperkobling"/>
                <w:noProof/>
              </w:rPr>
              <w:t>3.7.2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lang w:eastAsia="nn-NO"/>
                <w14:ligatures w14:val="standardContextual"/>
              </w:rPr>
              <w:tab/>
            </w:r>
            <w:r w:rsidRPr="00D61537">
              <w:rPr>
                <w:rStyle w:val="Hyperkobling"/>
                <w:noProof/>
              </w:rPr>
              <w:t>Utandørs belysning knytt til eigedom/bygg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_Toc208566954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BA9E4ED" w14:textId="37EE53E5" w:rsidR="00CD2498" w:rsidRDefault="00CD2498">
          <w:pPr>
            <w:pStyle w:val="INNH1"/>
            <w:tabs>
              <w:tab w:val="left" w:pos="480"/>
              <w:tab w:val="right" w:leader="dot" w:pos="9056"/>
            </w:tabs>
            <w:rPr>
              <w:rFonts w:asciiTheme="minorHAnsi" w:eastAsiaTheme="minorEastAsia" w:hAnsiTheme="minorHAnsi" w:cstheme="minorBidi"/>
              <w:noProof/>
              <w:kern w:val="2"/>
              <w:lang w:eastAsia="nn-NO"/>
              <w14:ligatures w14:val="standardContextual"/>
            </w:rPr>
          </w:pPr>
          <w:hyperlink w:anchor="_Toc208566955" w:history="1">
            <w:r w:rsidRPr="00D61537">
              <w:rPr>
                <w:rStyle w:val="Hyperkobling"/>
                <w:noProof/>
              </w:rPr>
              <w:t>4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lang w:eastAsia="nn-NO"/>
                <w14:ligatures w14:val="standardContextual"/>
              </w:rPr>
              <w:tab/>
            </w:r>
            <w:r w:rsidRPr="00D61537">
              <w:rPr>
                <w:rStyle w:val="Hyperkobling"/>
                <w:noProof/>
              </w:rPr>
              <w:t>Produkt med krav til miljømerking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_Toc208566955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FC023FF" w14:textId="44A8892C" w:rsidR="00CD2498" w:rsidRDefault="00CD2498">
          <w:pPr>
            <w:pStyle w:val="INNH2"/>
            <w:tabs>
              <w:tab w:val="left" w:pos="960"/>
              <w:tab w:val="right" w:leader="dot" w:pos="9056"/>
            </w:tabs>
            <w:rPr>
              <w:rFonts w:asciiTheme="minorHAnsi" w:eastAsiaTheme="minorEastAsia" w:hAnsiTheme="minorHAnsi" w:cstheme="minorBidi"/>
              <w:noProof/>
              <w:kern w:val="2"/>
              <w:lang w:eastAsia="nn-NO"/>
              <w14:ligatures w14:val="standardContextual"/>
            </w:rPr>
          </w:pPr>
          <w:hyperlink w:anchor="_Toc208566956" w:history="1">
            <w:r w:rsidRPr="00D61537">
              <w:rPr>
                <w:rStyle w:val="Hyperkobling"/>
                <w:noProof/>
              </w:rPr>
              <w:t>4.1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lang w:eastAsia="nn-NO"/>
                <w14:ligatures w14:val="standardContextual"/>
              </w:rPr>
              <w:tab/>
            </w:r>
            <w:r w:rsidRPr="00D61537">
              <w:rPr>
                <w:rStyle w:val="Hyperkobling"/>
                <w:noProof/>
              </w:rPr>
              <w:t>Måling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_Toc208566956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931EDEB" w14:textId="627AB74D" w:rsidR="00CD2498" w:rsidRDefault="00CD2498">
          <w:pPr>
            <w:pStyle w:val="INNH2"/>
            <w:tabs>
              <w:tab w:val="left" w:pos="960"/>
              <w:tab w:val="right" w:leader="dot" w:pos="9056"/>
            </w:tabs>
            <w:rPr>
              <w:rFonts w:asciiTheme="minorHAnsi" w:eastAsiaTheme="minorEastAsia" w:hAnsiTheme="minorHAnsi" w:cstheme="minorBidi"/>
              <w:noProof/>
              <w:kern w:val="2"/>
              <w:lang w:eastAsia="nn-NO"/>
              <w14:ligatures w14:val="standardContextual"/>
            </w:rPr>
          </w:pPr>
          <w:hyperlink w:anchor="_Toc208566957" w:history="1">
            <w:r w:rsidRPr="00D61537">
              <w:rPr>
                <w:rStyle w:val="Hyperkobling"/>
                <w:noProof/>
              </w:rPr>
              <w:t>4.2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lang w:eastAsia="nn-NO"/>
                <w14:ligatures w14:val="standardContextual"/>
              </w:rPr>
              <w:tab/>
            </w:r>
            <w:r w:rsidRPr="00D61537">
              <w:rPr>
                <w:rStyle w:val="Hyperkobling"/>
                <w:noProof/>
              </w:rPr>
              <w:t>Sparkel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_Toc208566957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B8102A6" w14:textId="0B2AE9D1" w:rsidR="00CD2498" w:rsidRDefault="00CD2498">
          <w:pPr>
            <w:pStyle w:val="INNH2"/>
            <w:tabs>
              <w:tab w:val="left" w:pos="960"/>
              <w:tab w:val="right" w:leader="dot" w:pos="9056"/>
            </w:tabs>
            <w:rPr>
              <w:rFonts w:asciiTheme="minorHAnsi" w:eastAsiaTheme="minorEastAsia" w:hAnsiTheme="minorHAnsi" w:cstheme="minorBidi"/>
              <w:noProof/>
              <w:kern w:val="2"/>
              <w:lang w:eastAsia="nn-NO"/>
              <w14:ligatures w14:val="standardContextual"/>
            </w:rPr>
          </w:pPr>
          <w:hyperlink w:anchor="_Toc208566958" w:history="1">
            <w:r w:rsidRPr="00D61537">
              <w:rPr>
                <w:rStyle w:val="Hyperkobling"/>
                <w:noProof/>
              </w:rPr>
              <w:t>4.3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lang w:eastAsia="nn-NO"/>
                <w14:ligatures w14:val="standardContextual"/>
              </w:rPr>
              <w:tab/>
            </w:r>
            <w:r w:rsidRPr="00D61537">
              <w:rPr>
                <w:rStyle w:val="Hyperkobling"/>
                <w:noProof/>
              </w:rPr>
              <w:t>Lim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_Toc208566958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F4F6F92" w14:textId="4E3D2FB1" w:rsidR="00CD2498" w:rsidRDefault="00CD2498">
          <w:pPr>
            <w:pStyle w:val="INNH2"/>
            <w:tabs>
              <w:tab w:val="left" w:pos="960"/>
              <w:tab w:val="right" w:leader="dot" w:pos="9056"/>
            </w:tabs>
            <w:rPr>
              <w:rFonts w:asciiTheme="minorHAnsi" w:eastAsiaTheme="minorEastAsia" w:hAnsiTheme="minorHAnsi" w:cstheme="minorBidi"/>
              <w:noProof/>
              <w:kern w:val="2"/>
              <w:lang w:eastAsia="nn-NO"/>
              <w14:ligatures w14:val="standardContextual"/>
            </w:rPr>
          </w:pPr>
          <w:hyperlink w:anchor="_Toc208566959" w:history="1">
            <w:r w:rsidRPr="00D61537">
              <w:rPr>
                <w:rStyle w:val="Hyperkobling"/>
                <w:noProof/>
              </w:rPr>
              <w:t>4.4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lang w:eastAsia="nn-NO"/>
                <w14:ligatures w14:val="standardContextual"/>
              </w:rPr>
              <w:tab/>
            </w:r>
            <w:r w:rsidRPr="00D61537">
              <w:rPr>
                <w:rStyle w:val="Hyperkobling"/>
                <w:noProof/>
              </w:rPr>
              <w:t>Fugemasse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_Toc208566959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5782901" w14:textId="7AA50606" w:rsidR="00CD2498" w:rsidRDefault="00CD2498">
          <w:pPr>
            <w:pStyle w:val="INNH2"/>
            <w:tabs>
              <w:tab w:val="left" w:pos="960"/>
              <w:tab w:val="right" w:leader="dot" w:pos="9056"/>
            </w:tabs>
            <w:rPr>
              <w:rFonts w:asciiTheme="minorHAnsi" w:eastAsiaTheme="minorEastAsia" w:hAnsiTheme="minorHAnsi" w:cstheme="minorBidi"/>
              <w:noProof/>
              <w:kern w:val="2"/>
              <w:lang w:eastAsia="nn-NO"/>
              <w14:ligatures w14:val="standardContextual"/>
            </w:rPr>
          </w:pPr>
          <w:hyperlink w:anchor="_Toc208566960" w:history="1">
            <w:r w:rsidRPr="00D61537">
              <w:rPr>
                <w:rStyle w:val="Hyperkobling"/>
                <w:noProof/>
              </w:rPr>
              <w:t>4.5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lang w:eastAsia="nn-NO"/>
                <w14:ligatures w14:val="standardContextual"/>
              </w:rPr>
              <w:tab/>
            </w:r>
            <w:r w:rsidRPr="00D61537">
              <w:rPr>
                <w:rStyle w:val="Hyperkobling"/>
                <w:noProof/>
              </w:rPr>
              <w:t>Isolasjonsmaterial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_Toc208566960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C9D3AC" w14:textId="19828E67" w:rsidR="00CD2498" w:rsidRDefault="00CD2498">
          <w:pPr>
            <w:pStyle w:val="INNH2"/>
            <w:tabs>
              <w:tab w:val="left" w:pos="960"/>
              <w:tab w:val="right" w:leader="dot" w:pos="9056"/>
            </w:tabs>
            <w:rPr>
              <w:rFonts w:asciiTheme="minorHAnsi" w:eastAsiaTheme="minorEastAsia" w:hAnsiTheme="minorHAnsi" w:cstheme="minorBidi"/>
              <w:noProof/>
              <w:kern w:val="2"/>
              <w:lang w:eastAsia="nn-NO"/>
              <w14:ligatures w14:val="standardContextual"/>
            </w:rPr>
          </w:pPr>
          <w:hyperlink w:anchor="_Toc208566961" w:history="1">
            <w:r w:rsidRPr="00D61537">
              <w:rPr>
                <w:rStyle w:val="Hyperkobling"/>
                <w:noProof/>
              </w:rPr>
              <w:t>4.6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lang w:eastAsia="nn-NO"/>
                <w14:ligatures w14:val="standardContextual"/>
              </w:rPr>
              <w:tab/>
            </w:r>
            <w:r w:rsidRPr="00D61537">
              <w:rPr>
                <w:rStyle w:val="Hyperkobling"/>
                <w:noProof/>
              </w:rPr>
              <w:t>Golv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_Toc208566961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2CA2BD4" w14:textId="01C1AD37" w:rsidR="00CD2498" w:rsidRDefault="00CD2498">
          <w:pPr>
            <w:pStyle w:val="INNH3"/>
            <w:tabs>
              <w:tab w:val="left" w:pos="1440"/>
              <w:tab w:val="right" w:leader="dot" w:pos="9056"/>
            </w:tabs>
            <w:rPr>
              <w:rFonts w:asciiTheme="minorHAnsi" w:eastAsiaTheme="minorEastAsia" w:hAnsiTheme="minorHAnsi" w:cstheme="minorBidi"/>
              <w:noProof/>
              <w:kern w:val="2"/>
              <w:lang w:eastAsia="nn-NO"/>
              <w14:ligatures w14:val="standardContextual"/>
            </w:rPr>
          </w:pPr>
          <w:hyperlink w:anchor="_Toc208566962" w:history="1">
            <w:r w:rsidRPr="00D61537">
              <w:rPr>
                <w:rStyle w:val="Hyperkobling"/>
                <w:noProof/>
              </w:rPr>
              <w:t>4.6.1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lang w:eastAsia="nn-NO"/>
                <w14:ligatures w14:val="standardContextual"/>
              </w:rPr>
              <w:tab/>
            </w:r>
            <w:r w:rsidRPr="00D61537">
              <w:rPr>
                <w:rStyle w:val="Hyperkobling"/>
                <w:noProof/>
                <w:lang w:eastAsia="nn-NO"/>
              </w:rPr>
              <w:t>Parkett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_Toc208566962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1001C49" w14:textId="7EAE57A6" w:rsidR="00CD2498" w:rsidRDefault="00CD2498">
          <w:pPr>
            <w:pStyle w:val="INNH3"/>
            <w:tabs>
              <w:tab w:val="left" w:pos="1440"/>
              <w:tab w:val="right" w:leader="dot" w:pos="9056"/>
            </w:tabs>
            <w:rPr>
              <w:rFonts w:asciiTheme="minorHAnsi" w:eastAsiaTheme="minorEastAsia" w:hAnsiTheme="minorHAnsi" w:cstheme="minorBidi"/>
              <w:noProof/>
              <w:kern w:val="2"/>
              <w:lang w:eastAsia="nn-NO"/>
              <w14:ligatures w14:val="standardContextual"/>
            </w:rPr>
          </w:pPr>
          <w:hyperlink w:anchor="_Toc208566963" w:history="1">
            <w:r w:rsidRPr="00D61537">
              <w:rPr>
                <w:rStyle w:val="Hyperkobling"/>
                <w:noProof/>
              </w:rPr>
              <w:t>4.6.2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lang w:eastAsia="nn-NO"/>
                <w14:ligatures w14:val="standardContextual"/>
              </w:rPr>
              <w:tab/>
            </w:r>
            <w:r w:rsidRPr="00D61537">
              <w:rPr>
                <w:rStyle w:val="Hyperkobling"/>
                <w:noProof/>
              </w:rPr>
              <w:t>Laminatgulv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_Toc208566963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C4A062C" w14:textId="2C43075B" w:rsidR="00CD2498" w:rsidRDefault="00CD2498">
          <w:pPr>
            <w:pStyle w:val="INNH3"/>
            <w:tabs>
              <w:tab w:val="left" w:pos="1440"/>
              <w:tab w:val="right" w:leader="dot" w:pos="9056"/>
            </w:tabs>
            <w:rPr>
              <w:rFonts w:asciiTheme="minorHAnsi" w:eastAsiaTheme="minorEastAsia" w:hAnsiTheme="minorHAnsi" w:cstheme="minorBidi"/>
              <w:noProof/>
              <w:kern w:val="2"/>
              <w:lang w:eastAsia="nn-NO"/>
              <w14:ligatures w14:val="standardContextual"/>
            </w:rPr>
          </w:pPr>
          <w:hyperlink w:anchor="_Toc208566964" w:history="1">
            <w:r w:rsidRPr="00D61537">
              <w:rPr>
                <w:rStyle w:val="Hyperkobling"/>
                <w:noProof/>
              </w:rPr>
              <w:t>4.6.3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lang w:eastAsia="nn-NO"/>
                <w14:ligatures w14:val="standardContextual"/>
              </w:rPr>
              <w:tab/>
            </w:r>
            <w:r w:rsidRPr="00D61537">
              <w:rPr>
                <w:rStyle w:val="Hyperkobling"/>
                <w:noProof/>
              </w:rPr>
              <w:t>Linoleum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_Toc208566964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EDB7DF5" w14:textId="55D718B0" w:rsidR="00CD2498" w:rsidRDefault="00CD2498">
          <w:pPr>
            <w:pStyle w:val="INNH3"/>
            <w:tabs>
              <w:tab w:val="left" w:pos="1440"/>
              <w:tab w:val="right" w:leader="dot" w:pos="9056"/>
            </w:tabs>
            <w:rPr>
              <w:rFonts w:asciiTheme="minorHAnsi" w:eastAsiaTheme="minorEastAsia" w:hAnsiTheme="minorHAnsi" w:cstheme="minorBidi"/>
              <w:noProof/>
              <w:kern w:val="2"/>
              <w:lang w:eastAsia="nn-NO"/>
              <w14:ligatures w14:val="standardContextual"/>
            </w:rPr>
          </w:pPr>
          <w:hyperlink w:anchor="_Toc208566965" w:history="1">
            <w:r w:rsidRPr="00D61537">
              <w:rPr>
                <w:rStyle w:val="Hyperkobling"/>
                <w:noProof/>
              </w:rPr>
              <w:t>4.6.4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lang w:eastAsia="nn-NO"/>
                <w14:ligatures w14:val="standardContextual"/>
              </w:rPr>
              <w:tab/>
            </w:r>
            <w:r w:rsidRPr="00D61537">
              <w:rPr>
                <w:rStyle w:val="Hyperkobling"/>
                <w:noProof/>
              </w:rPr>
              <w:t>Tepper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_Toc208566965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57BEDC8" w14:textId="66111A23" w:rsidR="00CD2498" w:rsidRDefault="00CD2498">
          <w:pPr>
            <w:pStyle w:val="INNH2"/>
            <w:tabs>
              <w:tab w:val="right" w:leader="dot" w:pos="9056"/>
            </w:tabs>
            <w:rPr>
              <w:rFonts w:asciiTheme="minorHAnsi" w:eastAsiaTheme="minorEastAsia" w:hAnsiTheme="minorHAnsi" w:cstheme="minorBidi"/>
              <w:noProof/>
              <w:kern w:val="2"/>
              <w:lang w:eastAsia="nn-NO"/>
              <w14:ligatures w14:val="standardContextual"/>
            </w:rPr>
          </w:pPr>
          <w:hyperlink w:anchor="_Toc208566966" w:history="1">
            <w:r w:rsidRPr="00D61537">
              <w:rPr>
                <w:rStyle w:val="Hyperkobling"/>
                <w:noProof/>
                <w:lang w:eastAsia="nn-NO"/>
              </w:rPr>
              <w:t>4.7 Trelast, trevirke, trepanel og OSB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_Toc208566966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E5DD9F6" w14:textId="4B5FAA30" w:rsidR="00CD2498" w:rsidRDefault="00CD2498">
          <w:pPr>
            <w:pStyle w:val="INNH2"/>
            <w:tabs>
              <w:tab w:val="right" w:leader="dot" w:pos="9056"/>
            </w:tabs>
            <w:rPr>
              <w:rFonts w:asciiTheme="minorHAnsi" w:eastAsiaTheme="minorEastAsia" w:hAnsiTheme="minorHAnsi" w:cstheme="minorBidi"/>
              <w:noProof/>
              <w:kern w:val="2"/>
              <w:lang w:eastAsia="nn-NO"/>
              <w14:ligatures w14:val="standardContextual"/>
            </w:rPr>
          </w:pPr>
          <w:hyperlink w:anchor="_Toc208566967" w:history="1">
            <w:r w:rsidRPr="00D61537">
              <w:rPr>
                <w:rStyle w:val="Hyperkobling"/>
                <w:noProof/>
                <w:lang w:eastAsia="nn-NO"/>
              </w:rPr>
              <w:t>4.8 Sponplater og trefiberplater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_Toc208566967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17F9713" w14:textId="0E863B24" w:rsidR="00CD2498" w:rsidRDefault="00CD2498">
          <w:pPr>
            <w:pStyle w:val="INNH2"/>
            <w:tabs>
              <w:tab w:val="right" w:leader="dot" w:pos="9056"/>
            </w:tabs>
            <w:rPr>
              <w:rFonts w:asciiTheme="minorHAnsi" w:eastAsiaTheme="minorEastAsia" w:hAnsiTheme="minorHAnsi" w:cstheme="minorBidi"/>
              <w:noProof/>
              <w:kern w:val="2"/>
              <w:lang w:eastAsia="nn-NO"/>
              <w14:ligatures w14:val="standardContextual"/>
            </w:rPr>
          </w:pPr>
          <w:hyperlink w:anchor="_Toc208566968" w:history="1">
            <w:r w:rsidRPr="00D61537">
              <w:rPr>
                <w:rStyle w:val="Hyperkobling"/>
                <w:noProof/>
                <w:lang w:eastAsia="nn-NO"/>
              </w:rPr>
              <w:t>4.9 Vindauge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_Toc208566968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6D36C2D" w14:textId="292F021E" w:rsidR="00CD2498" w:rsidRDefault="00CD2498">
          <w:pPr>
            <w:pStyle w:val="INNH1"/>
            <w:tabs>
              <w:tab w:val="right" w:leader="dot" w:pos="9056"/>
            </w:tabs>
            <w:rPr>
              <w:rFonts w:asciiTheme="minorHAnsi" w:eastAsiaTheme="minorEastAsia" w:hAnsiTheme="minorHAnsi" w:cstheme="minorBidi"/>
              <w:noProof/>
              <w:kern w:val="2"/>
              <w:lang w:eastAsia="nn-NO"/>
              <w14:ligatures w14:val="standardContextual"/>
            </w:rPr>
          </w:pPr>
          <w:hyperlink w:anchor="_Toc208566969" w:history="1">
            <w:r w:rsidRPr="00D61537">
              <w:rPr>
                <w:rStyle w:val="Hyperkobling"/>
                <w:noProof/>
              </w:rPr>
              <w:t>Vedlegg 1: Oversikt over relevante miljømerker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_Toc208566969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7E9BDA2" w14:textId="09C686E8" w:rsidR="00CD2498" w:rsidRDefault="00CD2498">
          <w:pPr>
            <w:pStyle w:val="INNH1"/>
            <w:tabs>
              <w:tab w:val="right" w:leader="dot" w:pos="9056"/>
            </w:tabs>
            <w:rPr>
              <w:rFonts w:asciiTheme="minorHAnsi" w:eastAsiaTheme="minorEastAsia" w:hAnsiTheme="minorHAnsi" w:cstheme="minorBidi"/>
              <w:noProof/>
              <w:kern w:val="2"/>
              <w:lang w:eastAsia="nn-NO"/>
              <w14:ligatures w14:val="standardContextual"/>
            </w:rPr>
          </w:pPr>
          <w:hyperlink w:anchor="_Toc208566970" w:history="1">
            <w:r w:rsidRPr="00D61537">
              <w:rPr>
                <w:rStyle w:val="Hyperkobling"/>
                <w:noProof/>
              </w:rPr>
              <w:t xml:space="preserve">Vedlegg 2: Godkjente kuldemedier, GWP </w:t>
            </w:r>
            <w:r w:rsidRPr="00D61537">
              <w:rPr>
                <w:rStyle w:val="Hyperkobling"/>
                <w:noProof/>
                <w:lang w:val="nb-NO"/>
              </w:rPr>
              <w:t>≤ 10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_Toc208566970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B2D877C" w14:textId="0D1CCE0A" w:rsidR="00CE0F92" w:rsidRPr="00966DE7" w:rsidRDefault="00CE0F92">
          <w:r w:rsidRPr="00966DE7">
            <w:rPr>
              <w:b/>
              <w:bCs/>
            </w:rPr>
            <w:fldChar w:fldCharType="end"/>
          </w:r>
        </w:p>
      </w:sdtContent>
    </w:sdt>
    <w:p w14:paraId="5D9628C2" w14:textId="0CF28CDF" w:rsidR="007859DC" w:rsidRPr="00966DE7" w:rsidRDefault="007859DC" w:rsidP="00FF6A52">
      <w:r w:rsidRPr="00966DE7">
        <w:br w:type="page"/>
      </w:r>
    </w:p>
    <w:p w14:paraId="4ABB2A81" w14:textId="695CA9C1" w:rsidR="00CE2224" w:rsidRDefault="001269F8" w:rsidP="009B0428">
      <w:pPr>
        <w:pStyle w:val="Overskrift1"/>
      </w:pPr>
      <w:bookmarkStart w:id="0" w:name="_Toc208566939"/>
      <w:r>
        <w:lastRenderedPageBreak/>
        <w:t>Om kravsettet</w:t>
      </w:r>
      <w:bookmarkEnd w:id="0"/>
    </w:p>
    <w:p w14:paraId="095A80E4" w14:textId="7857FA81" w:rsidR="00CE2224" w:rsidRPr="00966DE7" w:rsidRDefault="001269F8" w:rsidP="009906CE">
      <w:pPr>
        <w:pStyle w:val="Overskrift2"/>
      </w:pPr>
      <w:bookmarkStart w:id="1" w:name="_Toc208566940"/>
      <w:r>
        <w:t>Føremål</w:t>
      </w:r>
      <w:bookmarkEnd w:id="1"/>
    </w:p>
    <w:p w14:paraId="14657BCA" w14:textId="77777777" w:rsidR="002975F8" w:rsidRPr="00BF00AF" w:rsidRDefault="002975F8" w:rsidP="002975F8">
      <w:r w:rsidRPr="00BF00AF">
        <w:t>Miljøomsyn er viktig for å realisere funksjonelle kommunale bygg og eigedommar og for å nå statens klima- og miljøpolitiske målsetningar. Gjennom å vere ein stor innkjøpar i det private marknaden kan kommunen bidra til utviklinga av ei grønare og meir konkurransedyktig byggjenæring.</w:t>
      </w:r>
    </w:p>
    <w:p w14:paraId="56DAC218" w14:textId="77777777" w:rsidR="002975F8" w:rsidRDefault="002975F8" w:rsidP="002975F8"/>
    <w:p w14:paraId="43E859E9" w14:textId="7A5CD816" w:rsidR="00397D02" w:rsidRDefault="002975F8" w:rsidP="002975F8">
      <w:r w:rsidRPr="00B36586">
        <w:t xml:space="preserve">Ved å stille miljøkrav til produkt som vert </w:t>
      </w:r>
      <w:proofErr w:type="spellStart"/>
      <w:r w:rsidRPr="00B36586">
        <w:t>anskaffa</w:t>
      </w:r>
      <w:proofErr w:type="spellEnd"/>
      <w:r w:rsidRPr="00B36586">
        <w:t xml:space="preserve">, bidreg </w:t>
      </w:r>
      <w:r w:rsidRPr="00212E6E">
        <w:t>kommunen</w:t>
      </w:r>
      <w:r w:rsidRPr="00B36586">
        <w:t xml:space="preserve"> til å redusere miljøbelastninga og ressursbruken som følgje av sine innkjøp.</w:t>
      </w:r>
    </w:p>
    <w:p w14:paraId="2EF5A7B1" w14:textId="77777777" w:rsidR="00FB6620" w:rsidRPr="00966DE7" w:rsidRDefault="00FB6620" w:rsidP="00FF6A52"/>
    <w:p w14:paraId="52AC3320" w14:textId="1565D549" w:rsidR="00397D02" w:rsidRPr="00966DE7" w:rsidRDefault="002975F8" w:rsidP="009906CE">
      <w:pPr>
        <w:pStyle w:val="Overskrift2"/>
      </w:pPr>
      <w:bookmarkStart w:id="2" w:name="_Toc208566941"/>
      <w:r>
        <w:t>Bruk</w:t>
      </w:r>
      <w:bookmarkEnd w:id="2"/>
    </w:p>
    <w:p w14:paraId="181281E5" w14:textId="77777777" w:rsidR="004B2D77" w:rsidRPr="00B36586" w:rsidRDefault="004B2D77" w:rsidP="004B2D77">
      <w:r w:rsidRPr="00B36586">
        <w:t xml:space="preserve">Anskaffingslova pålegg offentlege innkjøparar å ta omsyn til miljø ved gjennomføringa av sine anskaffingar. Det går fram av lova § 5 fyrste ledd at offentlege oppdragsgjevarar skal innrette sin anskaffingspraksis slik at den bidreg til å redusere </w:t>
      </w:r>
      <w:r w:rsidRPr="00212E6E">
        <w:t>skadeleg</w:t>
      </w:r>
      <w:r w:rsidRPr="00B36586">
        <w:t xml:space="preserve"> miljøpåverknad og fremje klimavennlege løysingar der det er relevant. Dette omfattar løysingar, produkt og materiale som kan </w:t>
      </w:r>
      <w:proofErr w:type="spellStart"/>
      <w:r w:rsidRPr="00B36586">
        <w:t>gjenbrukast</w:t>
      </w:r>
      <w:proofErr w:type="spellEnd"/>
      <w:r w:rsidRPr="00B36586">
        <w:t xml:space="preserve"> eller stammar frå gjenbruk og resirkulering.</w:t>
      </w:r>
    </w:p>
    <w:p w14:paraId="708825DA" w14:textId="77777777" w:rsidR="004B2D77" w:rsidRDefault="004B2D77" w:rsidP="004B2D77"/>
    <w:p w14:paraId="190DEB7C" w14:textId="46CEFC4E" w:rsidR="004B2D77" w:rsidRPr="00B36586" w:rsidRDefault="004B2D77" w:rsidP="004B2D77">
      <w:r w:rsidRPr="00B36586">
        <w:t xml:space="preserve">Dette kravsettet stiller minstemiljøkrav til anskaffingar av dei mest brukte produkt som inngår i vare- eller tenesteleveransar </w:t>
      </w:r>
      <w:r w:rsidRPr="00212E6E">
        <w:t>til kommunen.</w:t>
      </w:r>
      <w:r w:rsidRPr="00B36586">
        <w:t xml:space="preserve"> Unntak kan gje</w:t>
      </w:r>
      <w:r w:rsidRPr="00212E6E">
        <w:t>r</w:t>
      </w:r>
      <w:r w:rsidRPr="00B36586">
        <w:t>ast der det er naudsynt ut frå kulturhistoriske omsyn og eventuelt vern</w:t>
      </w:r>
      <w:r w:rsidR="00460141">
        <w:t>, eller andre særskilte forhold.</w:t>
      </w:r>
    </w:p>
    <w:p w14:paraId="0026BC97" w14:textId="77777777" w:rsidR="000A2936" w:rsidRPr="00966DE7" w:rsidRDefault="000A2936" w:rsidP="00FF6A52"/>
    <w:p w14:paraId="248B562F" w14:textId="542AFCFB" w:rsidR="00F06B2E" w:rsidRDefault="00F23D00" w:rsidP="00484DDE">
      <w:pPr>
        <w:pStyle w:val="Overskrift1"/>
      </w:pPr>
      <w:bookmarkStart w:id="3" w:name="_Toc208566942"/>
      <w:bookmarkStart w:id="4" w:name="_Toc458427942"/>
      <w:r>
        <w:t>Subsitusjonsplikt</w:t>
      </w:r>
      <w:bookmarkEnd w:id="3"/>
    </w:p>
    <w:bookmarkEnd w:id="4"/>
    <w:p w14:paraId="44BC4245" w14:textId="77777777" w:rsidR="00DF691F" w:rsidRPr="00B36586" w:rsidRDefault="00DF691F" w:rsidP="00DF691F">
      <w:r w:rsidRPr="00B36586">
        <w:t>Ein skal unngå å velje produkt med innhald av helse- og miljøfarlege stoff.</w:t>
      </w:r>
    </w:p>
    <w:p w14:paraId="05472417" w14:textId="77777777" w:rsidR="00DF691F" w:rsidRPr="00B36586" w:rsidRDefault="00DF691F" w:rsidP="00DF691F">
      <w:r w:rsidRPr="00B36586">
        <w:t>Ved å velje produkt som oppfyller krav til miljømerke som gjeve i kapittel 3, vil ein oppfylle substitusjonsplikta. For andre anskaffingar vil substitusjonsplikta i stor grad verte oppfylt ved å unngå produkt som er på:</w:t>
      </w:r>
    </w:p>
    <w:p w14:paraId="154043BA" w14:textId="77777777" w:rsidR="00DF691F" w:rsidRPr="00DF691F" w:rsidRDefault="00DF691F" w:rsidP="00DF691F">
      <w:pPr>
        <w:pStyle w:val="Listeavsnitt"/>
        <w:numPr>
          <w:ilvl w:val="0"/>
          <w:numId w:val="12"/>
        </w:numPr>
        <w:spacing w:after="100" w:afterAutospacing="1" w:line="278" w:lineRule="auto"/>
        <w:rPr>
          <w:rFonts w:ascii="Arial" w:hAnsi="Arial" w:cs="Arial"/>
          <w:sz w:val="24"/>
        </w:rPr>
      </w:pPr>
      <w:r w:rsidRPr="00DF691F">
        <w:rPr>
          <w:rFonts w:ascii="Arial" w:hAnsi="Arial" w:cs="Arial"/>
          <w:sz w:val="24"/>
        </w:rPr>
        <w:t xml:space="preserve">Myndigheitene sin prioritetsliste (sjå </w:t>
      </w:r>
      <w:hyperlink r:id="rId12" w:history="1">
        <w:r w:rsidRPr="00DF691F">
          <w:rPr>
            <w:rFonts w:ascii="Arial" w:hAnsi="Arial" w:cs="Arial"/>
            <w:sz w:val="24"/>
            <w:lang w:val="nb-NO"/>
          </w:rPr>
          <w:t>Den norske prioritetslista for kjemikalier - Miljødirektoratet (miljodirektoratet.no)</w:t>
        </w:r>
      </w:hyperlink>
    </w:p>
    <w:p w14:paraId="42093957" w14:textId="4BB2E8FA" w:rsidR="003E01E2" w:rsidRPr="00DF691F" w:rsidRDefault="00DF691F" w:rsidP="003E01E2">
      <w:pPr>
        <w:pStyle w:val="Listeavsnitt"/>
        <w:numPr>
          <w:ilvl w:val="0"/>
          <w:numId w:val="12"/>
        </w:numPr>
        <w:spacing w:after="100" w:afterAutospacing="1" w:line="278" w:lineRule="auto"/>
        <w:rPr>
          <w:rFonts w:ascii="Arial" w:hAnsi="Arial" w:cs="Arial"/>
          <w:sz w:val="24"/>
        </w:rPr>
      </w:pPr>
      <w:r w:rsidRPr="00DF691F">
        <w:rPr>
          <w:rFonts w:ascii="Arial" w:hAnsi="Arial" w:cs="Arial"/>
          <w:sz w:val="24"/>
        </w:rPr>
        <w:t xml:space="preserve">EU sin kandidatliste </w:t>
      </w:r>
      <w:hyperlink r:id="rId13" w:history="1">
        <w:r w:rsidRPr="00DF691F">
          <w:rPr>
            <w:rFonts w:ascii="Arial" w:hAnsi="Arial" w:cs="Arial"/>
            <w:sz w:val="24"/>
            <w:lang w:val="nb-NO"/>
          </w:rPr>
          <w:t>Reach kandidatlista (SVHC-lista) - Miljødirektoratet (miljodirektoratet.no)</w:t>
        </w:r>
      </w:hyperlink>
    </w:p>
    <w:p w14:paraId="7CA0B4A9" w14:textId="77777777" w:rsidR="00DF691F" w:rsidRDefault="00DF691F" w:rsidP="006A6D6C">
      <w:pPr>
        <w:pStyle w:val="Overskrift1"/>
      </w:pPr>
      <w:bookmarkStart w:id="5" w:name="_Toc208566943"/>
      <w:r>
        <w:t>Produkt med spesielle krav</w:t>
      </w:r>
      <w:bookmarkEnd w:id="5"/>
    </w:p>
    <w:p w14:paraId="7E5BBA22" w14:textId="77777777" w:rsidR="00D42CEA" w:rsidRDefault="00DF691F" w:rsidP="00DF691F">
      <w:pPr>
        <w:pStyle w:val="Overskrift2"/>
      </w:pPr>
      <w:bookmarkStart w:id="6" w:name="_Toc208566944"/>
      <w:r>
        <w:t>Tropisk tømmer og freda skog</w:t>
      </w:r>
      <w:bookmarkEnd w:id="6"/>
    </w:p>
    <w:p w14:paraId="2000A0BE" w14:textId="263FD060" w:rsidR="00D42CEA" w:rsidRDefault="00D42CEA" w:rsidP="00D42CEA">
      <w:r w:rsidRPr="00212E6E">
        <w:t>Sogndal kommune</w:t>
      </w:r>
      <w:r w:rsidRPr="00B36586">
        <w:t xml:space="preserve"> har strenge krav til regnskogsmateriale og materiale frå freda skog. Leverandøren har ansvar for å setje seg inn i gjeldande </w:t>
      </w:r>
      <w:proofErr w:type="spellStart"/>
      <w:r w:rsidRPr="00B36586">
        <w:t>kontraktsbestemmelsar</w:t>
      </w:r>
      <w:proofErr w:type="spellEnd"/>
      <w:r w:rsidRPr="00B36586">
        <w:t xml:space="preserve"> for den aktuelle kontrakten. Produkt som inneheld tropisk tømmer skal ikkje nyttast.</w:t>
      </w:r>
    </w:p>
    <w:p w14:paraId="504DF05E" w14:textId="77777777" w:rsidR="00683E47" w:rsidRDefault="00683E47" w:rsidP="00D42CEA"/>
    <w:p w14:paraId="1C2FEF11" w14:textId="1AB648A4" w:rsidR="00683E47" w:rsidRDefault="00683E47" w:rsidP="00683E47">
      <w:pPr>
        <w:pStyle w:val="Overskrift2"/>
      </w:pPr>
      <w:bookmarkStart w:id="7" w:name="_Toc208566945"/>
      <w:r>
        <w:t xml:space="preserve">Krav til kuldemedium (ODP </w:t>
      </w:r>
      <w:proofErr w:type="spellStart"/>
      <w:r>
        <w:t>Ozone</w:t>
      </w:r>
      <w:proofErr w:type="spellEnd"/>
      <w:r>
        <w:t xml:space="preserve"> </w:t>
      </w:r>
      <w:proofErr w:type="spellStart"/>
      <w:r>
        <w:t>depletion</w:t>
      </w:r>
      <w:proofErr w:type="spellEnd"/>
      <w:r>
        <w:t xml:space="preserve"> </w:t>
      </w:r>
      <w:proofErr w:type="spellStart"/>
      <w:r>
        <w:t>potential</w:t>
      </w:r>
      <w:proofErr w:type="spellEnd"/>
      <w:r>
        <w:t>)</w:t>
      </w:r>
      <w:bookmarkEnd w:id="7"/>
    </w:p>
    <w:p w14:paraId="30614ECD" w14:textId="34BB55D0" w:rsidR="00881703" w:rsidRDefault="00881703" w:rsidP="00881703">
      <w:r w:rsidRPr="005A3A20">
        <w:t>Kuldemedium som vert brukt i tekniske installasjonar skal ha eit ozonnedbrytande potensial på null (ODP</w:t>
      </w:r>
      <w:r w:rsidRPr="00B36586">
        <w:t>).</w:t>
      </w:r>
    </w:p>
    <w:p w14:paraId="2A177983" w14:textId="77777777" w:rsidR="00A25CA9" w:rsidRDefault="00A25CA9" w:rsidP="00881703"/>
    <w:p w14:paraId="07DDEC19" w14:textId="0B240088" w:rsidR="00A25CA9" w:rsidRDefault="00A25CA9" w:rsidP="00A25CA9">
      <w:pPr>
        <w:pStyle w:val="Overskrift2"/>
      </w:pPr>
      <w:bookmarkStart w:id="8" w:name="_Toc208566946"/>
      <w:r>
        <w:lastRenderedPageBreak/>
        <w:t>Frostsikring, varme</w:t>
      </w:r>
      <w:r w:rsidR="00E140E2">
        <w:t>- og kuldeberarar</w:t>
      </w:r>
      <w:bookmarkEnd w:id="8"/>
    </w:p>
    <w:p w14:paraId="3380077D" w14:textId="37143E59" w:rsidR="00E140E2" w:rsidRDefault="00C86A54" w:rsidP="00E140E2">
      <w:proofErr w:type="spellStart"/>
      <w:r w:rsidRPr="00541E96">
        <w:t>Propylenglykol</w:t>
      </w:r>
      <w:proofErr w:type="spellEnd"/>
      <w:r w:rsidRPr="00541E96">
        <w:t xml:space="preserve"> skal nyttast til frostsikring, varme- og kuldeberarar.</w:t>
      </w:r>
    </w:p>
    <w:p w14:paraId="3BEE8474" w14:textId="77777777" w:rsidR="00C86A54" w:rsidRDefault="00C86A54" w:rsidP="00E140E2"/>
    <w:p w14:paraId="122B4611" w14:textId="09FDCDC3" w:rsidR="00C86A54" w:rsidRDefault="00C86A54" w:rsidP="00C86A54">
      <w:pPr>
        <w:pStyle w:val="Overskrift2"/>
      </w:pPr>
      <w:bookmarkStart w:id="9" w:name="_Toc208566947"/>
      <w:r>
        <w:t>Isolasjon/cellegummi</w:t>
      </w:r>
      <w:bookmarkEnd w:id="9"/>
    </w:p>
    <w:p w14:paraId="60564AF0" w14:textId="1B01EE10" w:rsidR="00C86A54" w:rsidRDefault="00215855" w:rsidP="00C86A54">
      <w:r w:rsidRPr="00541E96">
        <w:t xml:space="preserve">Isolasjon/cellegummi skal ikkje innehalde </w:t>
      </w:r>
      <w:proofErr w:type="spellStart"/>
      <w:r w:rsidRPr="00541E96">
        <w:t>bromerte</w:t>
      </w:r>
      <w:proofErr w:type="spellEnd"/>
      <w:r w:rsidRPr="00541E96">
        <w:t xml:space="preserve"> </w:t>
      </w:r>
      <w:proofErr w:type="spellStart"/>
      <w:r w:rsidRPr="00541E96">
        <w:t>flammehemmarar</w:t>
      </w:r>
      <w:proofErr w:type="spellEnd"/>
      <w:r w:rsidRPr="00541E96">
        <w:t xml:space="preserve"> (HBCD, TBBPA) eller </w:t>
      </w:r>
      <w:proofErr w:type="spellStart"/>
      <w:r w:rsidRPr="00541E96">
        <w:t>flammehemmarane</w:t>
      </w:r>
      <w:proofErr w:type="spellEnd"/>
      <w:r w:rsidRPr="00541E96">
        <w:t xml:space="preserve"> penta-, okta- og deka-BDE.</w:t>
      </w:r>
    </w:p>
    <w:p w14:paraId="2903767F" w14:textId="77777777" w:rsidR="00215855" w:rsidRDefault="00215855" w:rsidP="00C86A54"/>
    <w:p w14:paraId="07A9AA15" w14:textId="20C6D866" w:rsidR="00881703" w:rsidRPr="00212E6E" w:rsidRDefault="00215855" w:rsidP="00215855">
      <w:pPr>
        <w:pStyle w:val="Overskrift2"/>
      </w:pPr>
      <w:bookmarkStart w:id="10" w:name="_Toc208566948"/>
      <w:r>
        <w:t>Krav til ventilasjonsanlegg</w:t>
      </w:r>
      <w:bookmarkEnd w:id="10"/>
    </w:p>
    <w:p w14:paraId="12EE9C02" w14:textId="77777777" w:rsidR="00881703" w:rsidRPr="00215855" w:rsidRDefault="00881703" w:rsidP="00215855">
      <w:pPr>
        <w:pStyle w:val="Listeavsnitt"/>
        <w:numPr>
          <w:ilvl w:val="0"/>
          <w:numId w:val="18"/>
        </w:numPr>
        <w:rPr>
          <w:rFonts w:ascii="Arial" w:hAnsi="Arial" w:cs="Arial"/>
          <w:sz w:val="24"/>
        </w:rPr>
      </w:pPr>
      <w:r w:rsidRPr="00215855">
        <w:rPr>
          <w:rFonts w:ascii="Arial" w:hAnsi="Arial" w:cs="Arial"/>
          <w:sz w:val="24"/>
        </w:rPr>
        <w:t>Ved utskifting skal varmegjenvinnar ha ein temperaturverknadsgrad på minimum 80 %.</w:t>
      </w:r>
    </w:p>
    <w:p w14:paraId="66E3AAED" w14:textId="77777777" w:rsidR="00881703" w:rsidRPr="00215855" w:rsidRDefault="00881703" w:rsidP="00215855">
      <w:pPr>
        <w:pStyle w:val="Listeavsnitt"/>
        <w:numPr>
          <w:ilvl w:val="0"/>
          <w:numId w:val="18"/>
        </w:numPr>
        <w:rPr>
          <w:rFonts w:ascii="Arial" w:hAnsi="Arial" w:cs="Arial"/>
          <w:sz w:val="24"/>
        </w:rPr>
      </w:pPr>
      <w:r w:rsidRPr="00215855">
        <w:rPr>
          <w:rFonts w:ascii="Arial" w:hAnsi="Arial" w:cs="Arial"/>
          <w:sz w:val="24"/>
        </w:rPr>
        <w:t>For nye installasjonar krevst ein temperaturverknadsgrad ≥ 85 %.</w:t>
      </w:r>
      <w:r w:rsidRPr="00215855">
        <w:rPr>
          <w:rFonts w:ascii="Arial" w:hAnsi="Arial" w:cs="Arial"/>
          <w:sz w:val="24"/>
        </w:rPr>
        <w:br/>
        <w:t>Det er ein føresetnad at det ikkje er fysiske avgrensingar som hindrar dette.</w:t>
      </w:r>
    </w:p>
    <w:p w14:paraId="47213AC3" w14:textId="77777777" w:rsidR="00881703" w:rsidRPr="00215855" w:rsidRDefault="00881703" w:rsidP="00215855">
      <w:pPr>
        <w:pStyle w:val="Listeavsnitt"/>
        <w:numPr>
          <w:ilvl w:val="0"/>
          <w:numId w:val="18"/>
        </w:numPr>
        <w:rPr>
          <w:rFonts w:ascii="Arial" w:hAnsi="Arial" w:cs="Arial"/>
          <w:sz w:val="24"/>
        </w:rPr>
      </w:pPr>
      <w:r w:rsidRPr="00215855">
        <w:rPr>
          <w:rFonts w:ascii="Arial" w:hAnsi="Arial" w:cs="Arial"/>
          <w:sz w:val="24"/>
        </w:rPr>
        <w:t>SFP &lt;= 1,5 kW/ m³/s (NS3701).</w:t>
      </w:r>
      <w:r w:rsidRPr="00215855">
        <w:rPr>
          <w:rFonts w:ascii="Arial" w:hAnsi="Arial" w:cs="Arial"/>
          <w:sz w:val="24"/>
        </w:rPr>
        <w:br/>
        <w:t>Dersom fysiske avgrensingar tilseier det, kan SFP &gt; 1,5 aksepterast, men ikkje over 2 kW/ m³/s.</w:t>
      </w:r>
    </w:p>
    <w:p w14:paraId="60D81D8F" w14:textId="77777777" w:rsidR="00881703" w:rsidRDefault="00881703" w:rsidP="00215855">
      <w:pPr>
        <w:pStyle w:val="Listeavsnitt"/>
        <w:numPr>
          <w:ilvl w:val="0"/>
          <w:numId w:val="18"/>
        </w:numPr>
        <w:rPr>
          <w:rFonts w:ascii="Arial" w:hAnsi="Arial" w:cs="Arial"/>
          <w:sz w:val="24"/>
        </w:rPr>
      </w:pPr>
      <w:r w:rsidRPr="00215855">
        <w:rPr>
          <w:rFonts w:ascii="Arial" w:hAnsi="Arial" w:cs="Arial"/>
          <w:sz w:val="24"/>
        </w:rPr>
        <w:t xml:space="preserve">Behovsstyring VAV: Luftmengde skal regulerast etter </w:t>
      </w:r>
      <w:proofErr w:type="spellStart"/>
      <w:r w:rsidRPr="00215855">
        <w:rPr>
          <w:rFonts w:ascii="Arial" w:hAnsi="Arial" w:cs="Arial"/>
          <w:sz w:val="24"/>
        </w:rPr>
        <w:t>tilstedeværelse</w:t>
      </w:r>
      <w:proofErr w:type="spellEnd"/>
      <w:r w:rsidRPr="00215855">
        <w:rPr>
          <w:rFonts w:ascii="Arial" w:hAnsi="Arial" w:cs="Arial"/>
          <w:sz w:val="24"/>
        </w:rPr>
        <w:t xml:space="preserve"> og/eller luftkvalitet.</w:t>
      </w:r>
    </w:p>
    <w:p w14:paraId="18CACB0C" w14:textId="77777777" w:rsidR="00111931" w:rsidRDefault="00111931" w:rsidP="00111931"/>
    <w:p w14:paraId="564D95A2" w14:textId="69267837" w:rsidR="00111931" w:rsidRDefault="00111931" w:rsidP="00111931">
      <w:pPr>
        <w:pStyle w:val="Overskrift2"/>
      </w:pPr>
      <w:bookmarkStart w:id="11" w:name="_Toc208566949"/>
      <w:r>
        <w:t>Krav til varmepumper</w:t>
      </w:r>
      <w:bookmarkEnd w:id="11"/>
    </w:p>
    <w:p w14:paraId="5DF2E52B" w14:textId="61C0BF19" w:rsidR="00881703" w:rsidRDefault="00881703" w:rsidP="003C4D65">
      <w:pPr>
        <w:spacing w:after="100" w:afterAutospacing="1" w:line="278" w:lineRule="auto"/>
      </w:pPr>
      <w:r w:rsidRPr="002D182C">
        <w:t>Leveransane skal følgje NS-EN 378, Norsk kulde- og varmepumpenorm.</w:t>
      </w:r>
    </w:p>
    <w:p w14:paraId="46EE1DD5" w14:textId="3F3CB059" w:rsidR="003C4D65" w:rsidRPr="002D182C" w:rsidRDefault="00721EDB" w:rsidP="003C4D65">
      <w:pPr>
        <w:pStyle w:val="Overskrift3"/>
      </w:pPr>
      <w:bookmarkStart w:id="12" w:name="_Toc208566950"/>
      <w:r>
        <w:t>Krav til effekt- og energimåling (COP-måling)</w:t>
      </w:r>
      <w:bookmarkEnd w:id="12"/>
    </w:p>
    <w:p w14:paraId="4A4E83E1" w14:textId="62CBA336" w:rsidR="00881703" w:rsidRDefault="00881703" w:rsidP="00881703">
      <w:r w:rsidRPr="00541E96">
        <w:t>Kvar</w:t>
      </w:r>
      <w:r>
        <w:t>t</w:t>
      </w:r>
      <w:r w:rsidRPr="00541E96">
        <w:t xml:space="preserve"> varmepumpeaggregat må ha eigen el-målar (nettanalysator) og varmeenergimålar slik at COP kan reknast ut og synleggjerast i toppsystemet (SD-anlegget).</w:t>
      </w:r>
    </w:p>
    <w:p w14:paraId="144F5B74" w14:textId="77777777" w:rsidR="00721EDB" w:rsidRDefault="00721EDB" w:rsidP="00881703"/>
    <w:p w14:paraId="5BFDB86E" w14:textId="6A44F8F4" w:rsidR="00721EDB" w:rsidRDefault="006D1B5E" w:rsidP="00721EDB">
      <w:pPr>
        <w:pStyle w:val="Overskrift3"/>
      </w:pPr>
      <w:bookmarkStart w:id="13" w:name="_Toc208566951"/>
      <w:r>
        <w:t>Krav til dokumentasjon av oppgitte effektfaktorar over året (SCOP)</w:t>
      </w:r>
      <w:bookmarkEnd w:id="13"/>
    </w:p>
    <w:p w14:paraId="41261FBC" w14:textId="3E4588AC" w:rsidR="00881703" w:rsidRDefault="00881703" w:rsidP="00881703">
      <w:r w:rsidRPr="00541E96">
        <w:t xml:space="preserve">Leverandøren skal </w:t>
      </w:r>
      <w:proofErr w:type="spellStart"/>
      <w:r w:rsidRPr="00541E96">
        <w:t>oppgi</w:t>
      </w:r>
      <w:proofErr w:type="spellEnd"/>
      <w:r w:rsidRPr="00541E96">
        <w:t>/garantere ein slik faktor under normale føresette driftsforhold.</w:t>
      </w:r>
    </w:p>
    <w:p w14:paraId="07F15873" w14:textId="77777777" w:rsidR="00D80163" w:rsidRDefault="00D80163" w:rsidP="00881703"/>
    <w:p w14:paraId="78486165" w14:textId="41D6A456" w:rsidR="00D80163" w:rsidRDefault="00D80163" w:rsidP="00D80163">
      <w:pPr>
        <w:pStyle w:val="Overskrift2"/>
      </w:pPr>
      <w:bookmarkStart w:id="14" w:name="_Toc208566952"/>
      <w:r>
        <w:t>Krav til lyskjelder</w:t>
      </w:r>
      <w:bookmarkEnd w:id="14"/>
    </w:p>
    <w:p w14:paraId="7B094340" w14:textId="0EBD28CE" w:rsidR="00554672" w:rsidRPr="00554672" w:rsidRDefault="00554672" w:rsidP="00554672">
      <w:pPr>
        <w:pStyle w:val="Overskrift3"/>
      </w:pPr>
      <w:bookmarkStart w:id="15" w:name="_Toc208566953"/>
      <w:r>
        <w:t>Innandørs belysning</w:t>
      </w:r>
      <w:bookmarkEnd w:id="15"/>
    </w:p>
    <w:p w14:paraId="486EAEA4" w14:textId="77777777" w:rsidR="00881703" w:rsidRPr="00554672" w:rsidRDefault="00881703" w:rsidP="00554672">
      <w:pPr>
        <w:pStyle w:val="Listeavsnitt"/>
        <w:numPr>
          <w:ilvl w:val="0"/>
          <w:numId w:val="15"/>
        </w:numPr>
        <w:spacing w:after="100" w:afterAutospacing="1" w:line="278" w:lineRule="auto"/>
        <w:rPr>
          <w:rFonts w:ascii="Arial" w:hAnsi="Arial" w:cs="Arial"/>
          <w:sz w:val="24"/>
        </w:rPr>
      </w:pPr>
      <w:r w:rsidRPr="00554672">
        <w:rPr>
          <w:rFonts w:ascii="Arial" w:hAnsi="Arial" w:cs="Arial"/>
          <w:sz w:val="24"/>
        </w:rPr>
        <w:t xml:space="preserve">LED-armatur med minimum 120 lm/W utstrålt </w:t>
      </w:r>
      <w:proofErr w:type="spellStart"/>
      <w:r w:rsidRPr="00554672">
        <w:rPr>
          <w:rFonts w:ascii="Arial" w:hAnsi="Arial" w:cs="Arial"/>
          <w:sz w:val="24"/>
        </w:rPr>
        <w:t>lysmengde</w:t>
      </w:r>
      <w:proofErr w:type="spellEnd"/>
      <w:r w:rsidRPr="00554672">
        <w:rPr>
          <w:rFonts w:ascii="Arial" w:hAnsi="Arial" w:cs="Arial"/>
          <w:sz w:val="24"/>
        </w:rPr>
        <w:t xml:space="preserve"> frå armatur.</w:t>
      </w:r>
    </w:p>
    <w:p w14:paraId="592E95EE" w14:textId="77777777" w:rsidR="00881703" w:rsidRPr="00554672" w:rsidRDefault="00881703" w:rsidP="00881703">
      <w:pPr>
        <w:pStyle w:val="Listeavsnitt"/>
        <w:numPr>
          <w:ilvl w:val="0"/>
          <w:numId w:val="15"/>
        </w:numPr>
        <w:spacing w:after="100" w:afterAutospacing="1" w:line="278" w:lineRule="auto"/>
        <w:rPr>
          <w:rFonts w:ascii="Arial" w:hAnsi="Arial" w:cs="Arial"/>
          <w:sz w:val="24"/>
        </w:rPr>
      </w:pPr>
      <w:r w:rsidRPr="00554672">
        <w:rPr>
          <w:rFonts w:ascii="Arial" w:hAnsi="Arial" w:cs="Arial"/>
          <w:sz w:val="24"/>
        </w:rPr>
        <w:t>RA minimum 85.</w:t>
      </w:r>
    </w:p>
    <w:p w14:paraId="6B3AA8D2" w14:textId="77777777" w:rsidR="00881703" w:rsidRPr="00554672" w:rsidRDefault="00881703" w:rsidP="00881703">
      <w:pPr>
        <w:pStyle w:val="Listeavsnitt"/>
        <w:numPr>
          <w:ilvl w:val="0"/>
          <w:numId w:val="15"/>
        </w:numPr>
        <w:spacing w:after="100" w:afterAutospacing="1" w:line="278" w:lineRule="auto"/>
        <w:rPr>
          <w:rFonts w:ascii="Arial" w:hAnsi="Arial" w:cs="Arial"/>
          <w:sz w:val="24"/>
        </w:rPr>
      </w:pPr>
      <w:r w:rsidRPr="00554672">
        <w:rPr>
          <w:rFonts w:ascii="Arial" w:hAnsi="Arial" w:cs="Arial"/>
          <w:sz w:val="24"/>
        </w:rPr>
        <w:t>Levetid minimum 50 000 timar L80B50 ved Ta 25 grader.</w:t>
      </w:r>
    </w:p>
    <w:p w14:paraId="446B6691" w14:textId="77777777" w:rsidR="00881703" w:rsidRPr="00554672" w:rsidRDefault="00881703" w:rsidP="00881703">
      <w:pPr>
        <w:pStyle w:val="Listeavsnitt"/>
        <w:numPr>
          <w:ilvl w:val="0"/>
          <w:numId w:val="15"/>
        </w:numPr>
        <w:spacing w:after="100" w:afterAutospacing="1" w:line="278" w:lineRule="auto"/>
        <w:rPr>
          <w:rFonts w:ascii="Arial" w:hAnsi="Arial" w:cs="Arial"/>
          <w:sz w:val="24"/>
        </w:rPr>
      </w:pPr>
      <w:proofErr w:type="spellStart"/>
      <w:r w:rsidRPr="00554672">
        <w:rPr>
          <w:rFonts w:ascii="Arial" w:hAnsi="Arial" w:cs="Arial"/>
          <w:sz w:val="24"/>
        </w:rPr>
        <w:t>Retrofit</w:t>
      </w:r>
      <w:proofErr w:type="spellEnd"/>
      <w:r w:rsidRPr="00554672">
        <w:rPr>
          <w:rFonts w:ascii="Arial" w:hAnsi="Arial" w:cs="Arial"/>
          <w:sz w:val="24"/>
        </w:rPr>
        <w:t xml:space="preserve"> støttast normalt ikkje. Krav om samtidig lysstyring både ved </w:t>
      </w:r>
      <w:proofErr w:type="spellStart"/>
      <w:r w:rsidRPr="00554672">
        <w:rPr>
          <w:rFonts w:ascii="Arial" w:hAnsi="Arial" w:cs="Arial"/>
          <w:sz w:val="24"/>
        </w:rPr>
        <w:t>tilstedeværelse</w:t>
      </w:r>
      <w:proofErr w:type="spellEnd"/>
      <w:r w:rsidRPr="00554672">
        <w:rPr>
          <w:rFonts w:ascii="Arial" w:hAnsi="Arial" w:cs="Arial"/>
          <w:sz w:val="24"/>
        </w:rPr>
        <w:t xml:space="preserve"> og i høve til dagslys.</w:t>
      </w:r>
    </w:p>
    <w:p w14:paraId="2BAB3971" w14:textId="206CC11F" w:rsidR="00415129" w:rsidRDefault="00C51AE7" w:rsidP="00415129">
      <w:pPr>
        <w:pStyle w:val="Overskrift3"/>
      </w:pPr>
      <w:bookmarkStart w:id="16" w:name="_Toc208566954"/>
      <w:bookmarkStart w:id="17" w:name="_Toc207694779"/>
      <w:r>
        <w:t>Utandørs belysning knytt til eigedom/bygg</w:t>
      </w:r>
      <w:bookmarkEnd w:id="16"/>
    </w:p>
    <w:bookmarkEnd w:id="17"/>
    <w:p w14:paraId="34F33781" w14:textId="77777777" w:rsidR="00881703" w:rsidRPr="00C51AE7" w:rsidRDefault="00881703" w:rsidP="00881703">
      <w:pPr>
        <w:pStyle w:val="Listeavsnitt"/>
        <w:numPr>
          <w:ilvl w:val="0"/>
          <w:numId w:val="16"/>
        </w:numPr>
        <w:spacing w:after="100" w:afterAutospacing="1" w:line="278" w:lineRule="auto"/>
        <w:rPr>
          <w:rFonts w:ascii="Arial" w:hAnsi="Arial" w:cs="Arial"/>
          <w:sz w:val="24"/>
        </w:rPr>
      </w:pPr>
      <w:r w:rsidRPr="00C51AE7">
        <w:rPr>
          <w:rFonts w:ascii="Arial" w:hAnsi="Arial" w:cs="Arial"/>
          <w:sz w:val="24"/>
        </w:rPr>
        <w:t xml:space="preserve">LED-armatur med minimum 100 lm/W utstrålt </w:t>
      </w:r>
      <w:proofErr w:type="spellStart"/>
      <w:r w:rsidRPr="00C51AE7">
        <w:rPr>
          <w:rFonts w:ascii="Arial" w:hAnsi="Arial" w:cs="Arial"/>
          <w:sz w:val="24"/>
        </w:rPr>
        <w:t>lysmengde</w:t>
      </w:r>
      <w:proofErr w:type="spellEnd"/>
      <w:r w:rsidRPr="00C51AE7">
        <w:rPr>
          <w:rFonts w:ascii="Arial" w:hAnsi="Arial" w:cs="Arial"/>
          <w:sz w:val="24"/>
        </w:rPr>
        <w:t xml:space="preserve"> frå armatur.</w:t>
      </w:r>
    </w:p>
    <w:p w14:paraId="71A531CB" w14:textId="77777777" w:rsidR="00881703" w:rsidRPr="00C51AE7" w:rsidRDefault="00881703" w:rsidP="00881703">
      <w:pPr>
        <w:pStyle w:val="Listeavsnitt"/>
        <w:numPr>
          <w:ilvl w:val="0"/>
          <w:numId w:val="16"/>
        </w:numPr>
        <w:spacing w:after="100" w:afterAutospacing="1" w:line="278" w:lineRule="auto"/>
        <w:rPr>
          <w:rFonts w:ascii="Arial" w:hAnsi="Arial" w:cs="Arial"/>
          <w:sz w:val="24"/>
        </w:rPr>
      </w:pPr>
      <w:r w:rsidRPr="00C51AE7">
        <w:rPr>
          <w:rFonts w:ascii="Arial" w:hAnsi="Arial" w:cs="Arial"/>
          <w:sz w:val="24"/>
        </w:rPr>
        <w:t>RA minimum 80 ved 3000 K, RA 70 over 3000 K. Ikkje over 6000 K.</w:t>
      </w:r>
    </w:p>
    <w:p w14:paraId="69742218" w14:textId="77777777" w:rsidR="00881703" w:rsidRPr="00C51AE7" w:rsidRDefault="00881703" w:rsidP="00881703">
      <w:pPr>
        <w:pStyle w:val="Listeavsnitt"/>
        <w:numPr>
          <w:ilvl w:val="0"/>
          <w:numId w:val="16"/>
        </w:numPr>
        <w:spacing w:after="100" w:afterAutospacing="1" w:line="278" w:lineRule="auto"/>
        <w:rPr>
          <w:rFonts w:ascii="Arial" w:hAnsi="Arial" w:cs="Arial"/>
          <w:sz w:val="24"/>
        </w:rPr>
      </w:pPr>
      <w:r w:rsidRPr="00C51AE7">
        <w:rPr>
          <w:rFonts w:ascii="Arial" w:hAnsi="Arial" w:cs="Arial"/>
          <w:sz w:val="24"/>
        </w:rPr>
        <w:t>Levetid minimum 50 000 timar L80B50 ved Ta 25 grader.</w:t>
      </w:r>
    </w:p>
    <w:p w14:paraId="274CDB8C" w14:textId="77777777" w:rsidR="00881703" w:rsidRPr="00C51AE7" w:rsidRDefault="00881703" w:rsidP="00881703">
      <w:pPr>
        <w:pStyle w:val="Listeavsnitt"/>
        <w:numPr>
          <w:ilvl w:val="0"/>
          <w:numId w:val="16"/>
        </w:numPr>
        <w:spacing w:after="100" w:afterAutospacing="1" w:line="278" w:lineRule="auto"/>
        <w:rPr>
          <w:rFonts w:ascii="Arial" w:hAnsi="Arial" w:cs="Arial"/>
          <w:sz w:val="24"/>
        </w:rPr>
      </w:pPr>
      <w:r w:rsidRPr="00C51AE7">
        <w:rPr>
          <w:rFonts w:ascii="Arial" w:hAnsi="Arial" w:cs="Arial"/>
          <w:sz w:val="24"/>
        </w:rPr>
        <w:t xml:space="preserve">Krav til lysstyring ved rørsle, </w:t>
      </w:r>
      <w:proofErr w:type="spellStart"/>
      <w:r w:rsidRPr="00C51AE7">
        <w:rPr>
          <w:rFonts w:ascii="Arial" w:hAnsi="Arial" w:cs="Arial"/>
          <w:sz w:val="24"/>
        </w:rPr>
        <w:t>astrour</w:t>
      </w:r>
      <w:proofErr w:type="spellEnd"/>
      <w:r w:rsidRPr="00C51AE7">
        <w:rPr>
          <w:rFonts w:ascii="Arial" w:hAnsi="Arial" w:cs="Arial"/>
          <w:sz w:val="24"/>
        </w:rPr>
        <w:t xml:space="preserve"> eller skumringsrele.</w:t>
      </w:r>
    </w:p>
    <w:p w14:paraId="4A8F41C1" w14:textId="691C26B2" w:rsidR="00881703" w:rsidRPr="00212E6E" w:rsidRDefault="00881703" w:rsidP="00881703">
      <w:pPr>
        <w:pStyle w:val="Overskrift1"/>
      </w:pPr>
      <w:bookmarkStart w:id="18" w:name="_Toc181795468"/>
      <w:bookmarkStart w:id="19" w:name="_Toc181795644"/>
      <w:bookmarkStart w:id="20" w:name="_Toc181795769"/>
      <w:bookmarkStart w:id="21" w:name="_Toc181797021"/>
      <w:bookmarkStart w:id="22" w:name="_Toc207694780"/>
      <w:bookmarkStart w:id="23" w:name="_Toc208566955"/>
      <w:r w:rsidRPr="00212E6E">
        <w:lastRenderedPageBreak/>
        <w:t>Produkt med krav til miljømerking</w:t>
      </w:r>
      <w:bookmarkEnd w:id="18"/>
      <w:bookmarkEnd w:id="19"/>
      <w:bookmarkEnd w:id="20"/>
      <w:bookmarkEnd w:id="21"/>
      <w:bookmarkEnd w:id="22"/>
      <w:bookmarkEnd w:id="23"/>
    </w:p>
    <w:p w14:paraId="74DA7648" w14:textId="0ABD73FE" w:rsidR="00881703" w:rsidRPr="00212E6E" w:rsidRDefault="00881703" w:rsidP="00C51AE7">
      <w:pPr>
        <w:pStyle w:val="Overskrift2"/>
      </w:pPr>
      <w:bookmarkStart w:id="24" w:name="_Toc207694781"/>
      <w:bookmarkStart w:id="25" w:name="_Toc208566956"/>
      <w:r w:rsidRPr="00C51AE7">
        <w:t>Måling</w:t>
      </w:r>
      <w:bookmarkEnd w:id="24"/>
      <w:bookmarkEnd w:id="25"/>
    </w:p>
    <w:p w14:paraId="7BF89AF1" w14:textId="77777777" w:rsidR="00881703" w:rsidRDefault="00881703" w:rsidP="00881703">
      <w:r w:rsidRPr="00B36586">
        <w:t xml:space="preserve">All måling som vert nytta skal ha Svanemerket, EU </w:t>
      </w:r>
      <w:proofErr w:type="spellStart"/>
      <w:r w:rsidRPr="00B36586">
        <w:t>Ecolabel</w:t>
      </w:r>
      <w:proofErr w:type="spellEnd"/>
      <w:r w:rsidRPr="00B36586">
        <w:t xml:space="preserve"> eller Blå Engel.</w:t>
      </w:r>
    </w:p>
    <w:p w14:paraId="494F5D77" w14:textId="77777777" w:rsidR="00ED16FD" w:rsidRPr="00B36586" w:rsidRDefault="00ED16FD" w:rsidP="00881703"/>
    <w:p w14:paraId="0B5D1A3F" w14:textId="4D57BAFD" w:rsidR="00881703" w:rsidRPr="00212E6E" w:rsidRDefault="00881703" w:rsidP="00ED16FD">
      <w:pPr>
        <w:pStyle w:val="Overskrift2"/>
      </w:pPr>
      <w:bookmarkStart w:id="26" w:name="_Toc207694782"/>
      <w:bookmarkStart w:id="27" w:name="_Toc208566957"/>
      <w:r w:rsidRPr="00212E6E">
        <w:t>Sparkel</w:t>
      </w:r>
      <w:bookmarkEnd w:id="26"/>
      <w:bookmarkEnd w:id="27"/>
    </w:p>
    <w:p w14:paraId="0DC49EC2" w14:textId="77777777" w:rsidR="00881703" w:rsidRDefault="00881703" w:rsidP="00881703">
      <w:r w:rsidRPr="00B36586">
        <w:t xml:space="preserve">All sparkel som vert nytta skal ha Svanemerket eller EU </w:t>
      </w:r>
      <w:proofErr w:type="spellStart"/>
      <w:r w:rsidRPr="00B36586">
        <w:t>Ecolabel</w:t>
      </w:r>
      <w:proofErr w:type="spellEnd"/>
      <w:r w:rsidRPr="00B36586">
        <w:t>.</w:t>
      </w:r>
    </w:p>
    <w:p w14:paraId="1E9706A4" w14:textId="77777777" w:rsidR="00ED16FD" w:rsidRPr="00B36586" w:rsidRDefault="00ED16FD" w:rsidP="00881703"/>
    <w:p w14:paraId="4B0B30F9" w14:textId="4B0704FE" w:rsidR="00881703" w:rsidRPr="00212E6E" w:rsidRDefault="00881703" w:rsidP="00ED16FD">
      <w:pPr>
        <w:pStyle w:val="Overskrift2"/>
      </w:pPr>
      <w:bookmarkStart w:id="28" w:name="_Toc207694783"/>
      <w:bookmarkStart w:id="29" w:name="_Toc208566958"/>
      <w:r w:rsidRPr="00212E6E">
        <w:t>Lim</w:t>
      </w:r>
      <w:bookmarkEnd w:id="28"/>
      <w:bookmarkEnd w:id="29"/>
    </w:p>
    <w:p w14:paraId="076298A7" w14:textId="77777777" w:rsidR="00881703" w:rsidRDefault="00881703" w:rsidP="00881703">
      <w:r w:rsidRPr="00B36586">
        <w:t xml:space="preserve">Alt lim som vert nytta skal ha Svanemerket, EU </w:t>
      </w:r>
      <w:proofErr w:type="spellStart"/>
      <w:r w:rsidRPr="00B36586">
        <w:t>Ecolabel</w:t>
      </w:r>
      <w:proofErr w:type="spellEnd"/>
      <w:r w:rsidRPr="00B36586">
        <w:t xml:space="preserve">, Basta, </w:t>
      </w:r>
      <w:proofErr w:type="spellStart"/>
      <w:r w:rsidRPr="00B36586">
        <w:t>Emicode</w:t>
      </w:r>
      <w:proofErr w:type="spellEnd"/>
      <w:r w:rsidRPr="00B36586">
        <w:t xml:space="preserve"> (EC1 og EC1 Plus) eller M1.</w:t>
      </w:r>
    </w:p>
    <w:p w14:paraId="1A7221CD" w14:textId="77777777" w:rsidR="00ED16FD" w:rsidRDefault="00ED16FD" w:rsidP="00881703"/>
    <w:p w14:paraId="144D1BDC" w14:textId="75EE52DB" w:rsidR="00ED16FD" w:rsidRPr="00B36586" w:rsidRDefault="00ED16FD" w:rsidP="00ED16FD">
      <w:pPr>
        <w:pStyle w:val="Overskrift2"/>
      </w:pPr>
      <w:bookmarkStart w:id="30" w:name="_Toc208566959"/>
      <w:r>
        <w:t>Fugemasse</w:t>
      </w:r>
      <w:bookmarkEnd w:id="30"/>
    </w:p>
    <w:p w14:paraId="0ED0B4F4" w14:textId="77777777" w:rsidR="00881703" w:rsidRDefault="00881703" w:rsidP="00881703">
      <w:pPr>
        <w:pStyle w:val="NormalWeb"/>
      </w:pPr>
      <w:r w:rsidRPr="00212E6E">
        <w:t>All fugemasse som blir nytta skal ha Svanemerket, EU-</w:t>
      </w:r>
      <w:proofErr w:type="spellStart"/>
      <w:r w:rsidRPr="00212E6E">
        <w:t>Ecolabel</w:t>
      </w:r>
      <w:proofErr w:type="spellEnd"/>
      <w:r w:rsidRPr="00212E6E">
        <w:t xml:space="preserve">, Basta, </w:t>
      </w:r>
      <w:proofErr w:type="spellStart"/>
      <w:r w:rsidRPr="00212E6E">
        <w:t>Emicode</w:t>
      </w:r>
      <w:proofErr w:type="spellEnd"/>
      <w:r w:rsidRPr="00212E6E">
        <w:t xml:space="preserve"> (EC1 og EC1 Plus) eller M1.</w:t>
      </w:r>
    </w:p>
    <w:p w14:paraId="6FE7AE0C" w14:textId="5891BA76" w:rsidR="00ED16FD" w:rsidRPr="00212E6E" w:rsidRDefault="00ED16FD" w:rsidP="00ED16FD">
      <w:pPr>
        <w:pStyle w:val="Overskrift2"/>
      </w:pPr>
      <w:bookmarkStart w:id="31" w:name="_Toc208566960"/>
      <w:proofErr w:type="spellStart"/>
      <w:r>
        <w:t>Isolasjonsmaterial</w:t>
      </w:r>
      <w:bookmarkEnd w:id="31"/>
      <w:proofErr w:type="spellEnd"/>
    </w:p>
    <w:p w14:paraId="5199387F" w14:textId="77777777" w:rsidR="00881703" w:rsidRDefault="00881703" w:rsidP="00881703">
      <w:pPr>
        <w:pStyle w:val="NormalWeb"/>
      </w:pPr>
      <w:r w:rsidRPr="00212E6E">
        <w:t>Det skal nyttast isolasjonsmateriale som er miljømerka, til dømes Blå Engel.</w:t>
      </w:r>
    </w:p>
    <w:p w14:paraId="44CC9BC8" w14:textId="4C1E9B02" w:rsidR="00342054" w:rsidRDefault="00881703" w:rsidP="00342054">
      <w:pPr>
        <w:pStyle w:val="Overskrift2"/>
      </w:pPr>
      <w:bookmarkStart w:id="32" w:name="_Toc207694786"/>
      <w:bookmarkStart w:id="33" w:name="_Toc208566961"/>
      <w:r w:rsidRPr="00212E6E">
        <w:t>Golv</w:t>
      </w:r>
      <w:bookmarkEnd w:id="32"/>
      <w:bookmarkEnd w:id="33"/>
    </w:p>
    <w:p w14:paraId="0B67E867" w14:textId="38E0C9B0" w:rsidR="00342054" w:rsidRPr="00E95FE6" w:rsidRDefault="00342054" w:rsidP="00E95FE6">
      <w:pPr>
        <w:pStyle w:val="Overskrift3"/>
        <w:rPr>
          <w:rStyle w:val="Overskrift3Tegn"/>
          <w:lang w:eastAsia="nn-NO"/>
        </w:rPr>
      </w:pPr>
      <w:bookmarkStart w:id="34" w:name="_Toc208566962"/>
      <w:r w:rsidRPr="00E95FE6">
        <w:rPr>
          <w:rStyle w:val="Overskrift3Tegn"/>
          <w:lang w:eastAsia="nn-NO"/>
        </w:rPr>
        <w:t>Parkett</w:t>
      </w:r>
      <w:bookmarkEnd w:id="34"/>
    </w:p>
    <w:p w14:paraId="2AD76637" w14:textId="5D8B8543" w:rsidR="00881703" w:rsidRDefault="00881703" w:rsidP="00A636C1">
      <w:r w:rsidRPr="00212E6E">
        <w:t>All parkett som blir nytta skal ha Svanemerket, EU-</w:t>
      </w:r>
      <w:proofErr w:type="spellStart"/>
      <w:r w:rsidRPr="00212E6E">
        <w:t>Ecolabel</w:t>
      </w:r>
      <w:proofErr w:type="spellEnd"/>
      <w:r w:rsidRPr="00212E6E">
        <w:t xml:space="preserve"> eller Blå Engel.</w:t>
      </w:r>
    </w:p>
    <w:p w14:paraId="1C4915D4" w14:textId="77777777" w:rsidR="00AD21C6" w:rsidRDefault="00AD21C6" w:rsidP="00A636C1"/>
    <w:p w14:paraId="683C10FB" w14:textId="108CE9DA" w:rsidR="00AD21C6" w:rsidRDefault="00AD21C6" w:rsidP="00AD21C6">
      <w:pPr>
        <w:pStyle w:val="Overskrift3"/>
      </w:pPr>
      <w:bookmarkStart w:id="35" w:name="_Toc208566963"/>
      <w:proofErr w:type="spellStart"/>
      <w:r>
        <w:t>Laminatgulv</w:t>
      </w:r>
      <w:bookmarkEnd w:id="35"/>
      <w:proofErr w:type="spellEnd"/>
    </w:p>
    <w:p w14:paraId="247918A2" w14:textId="7685A921" w:rsidR="00881703" w:rsidRPr="00212E6E" w:rsidRDefault="00881703" w:rsidP="00881703">
      <w:pPr>
        <w:pStyle w:val="NormalWeb"/>
      </w:pPr>
      <w:r w:rsidRPr="00212E6E">
        <w:t>Alt laminatgolv som blir nytta skal ha Svanemerket, EU-</w:t>
      </w:r>
      <w:proofErr w:type="spellStart"/>
      <w:r w:rsidRPr="00212E6E">
        <w:t>Ecolabel</w:t>
      </w:r>
      <w:proofErr w:type="spellEnd"/>
      <w:r w:rsidRPr="00212E6E">
        <w:t xml:space="preserve">, Blå Engel, </w:t>
      </w:r>
      <w:proofErr w:type="spellStart"/>
      <w:r w:rsidRPr="00212E6E">
        <w:t>Emicode</w:t>
      </w:r>
      <w:proofErr w:type="spellEnd"/>
      <w:r w:rsidRPr="00212E6E">
        <w:t xml:space="preserve"> (EC1 og EC1 Plus) eller M1.</w:t>
      </w:r>
    </w:p>
    <w:p w14:paraId="6A64B0C6" w14:textId="6C44D6E1" w:rsidR="00AD21C6" w:rsidRDefault="00AD21C6" w:rsidP="00AD21C6">
      <w:pPr>
        <w:pStyle w:val="Overskrift3"/>
        <w:rPr>
          <w:rStyle w:val="Overskrift3Tegn"/>
        </w:rPr>
      </w:pPr>
      <w:bookmarkStart w:id="36" w:name="_Toc208566964"/>
      <w:bookmarkStart w:id="37" w:name="_Toc207694789"/>
      <w:r>
        <w:rPr>
          <w:rStyle w:val="Overskrift3Tegn"/>
        </w:rPr>
        <w:t>Linoleum</w:t>
      </w:r>
      <w:bookmarkEnd w:id="36"/>
    </w:p>
    <w:bookmarkEnd w:id="37"/>
    <w:p w14:paraId="54B2D1B9" w14:textId="681B5332" w:rsidR="00881703" w:rsidRPr="00212E6E" w:rsidRDefault="00881703" w:rsidP="00881703">
      <w:pPr>
        <w:pStyle w:val="NormalWeb"/>
      </w:pPr>
      <w:r w:rsidRPr="00212E6E">
        <w:t>All linoleum som blir nytta skal ha Svanemerket, EU-</w:t>
      </w:r>
      <w:proofErr w:type="spellStart"/>
      <w:r w:rsidRPr="00212E6E">
        <w:t>Ecolabel</w:t>
      </w:r>
      <w:proofErr w:type="spellEnd"/>
      <w:r w:rsidRPr="00212E6E">
        <w:t xml:space="preserve"> eller Blå Engel.</w:t>
      </w:r>
    </w:p>
    <w:p w14:paraId="4FDF9CA5" w14:textId="2765F633" w:rsidR="00AD21C6" w:rsidRDefault="00CD2498" w:rsidP="00CD2498">
      <w:pPr>
        <w:pStyle w:val="Overskrift3"/>
        <w:rPr>
          <w:rStyle w:val="Overskrift3Tegn"/>
        </w:rPr>
      </w:pPr>
      <w:bookmarkStart w:id="38" w:name="_Toc208566965"/>
      <w:bookmarkStart w:id="39" w:name="_Toc207694790"/>
      <w:r>
        <w:rPr>
          <w:rStyle w:val="Overskrift3Tegn"/>
        </w:rPr>
        <w:t>Tepper</w:t>
      </w:r>
      <w:bookmarkEnd w:id="38"/>
    </w:p>
    <w:bookmarkEnd w:id="39"/>
    <w:p w14:paraId="6B247BFF" w14:textId="0F6AB129" w:rsidR="00881703" w:rsidRPr="00212E6E" w:rsidRDefault="00881703" w:rsidP="00881703">
      <w:pPr>
        <w:pStyle w:val="NormalWeb"/>
      </w:pPr>
      <w:r w:rsidRPr="00212E6E">
        <w:t>Alle tepper som blir nytta skal ha Svanemerket, EU-</w:t>
      </w:r>
      <w:proofErr w:type="spellStart"/>
      <w:r w:rsidRPr="00212E6E">
        <w:t>Ecolabel</w:t>
      </w:r>
      <w:proofErr w:type="spellEnd"/>
      <w:r w:rsidRPr="00212E6E">
        <w:t xml:space="preserve">, Blå Engel, GUT, </w:t>
      </w:r>
      <w:proofErr w:type="spellStart"/>
      <w:r w:rsidRPr="00212E6E">
        <w:t>Emicode</w:t>
      </w:r>
      <w:proofErr w:type="spellEnd"/>
      <w:r w:rsidRPr="00212E6E">
        <w:t xml:space="preserve"> (EC1 og EC1 Plus) eller M1.</w:t>
      </w:r>
    </w:p>
    <w:p w14:paraId="71B5E503" w14:textId="77777777" w:rsidR="00881703" w:rsidRPr="00212E6E" w:rsidRDefault="00881703" w:rsidP="00881703">
      <w:pPr>
        <w:pStyle w:val="NormalWeb"/>
      </w:pPr>
      <w:bookmarkStart w:id="40" w:name="_Toc207694791"/>
      <w:bookmarkStart w:id="41" w:name="_Toc208566966"/>
      <w:r w:rsidRPr="00342054">
        <w:rPr>
          <w:rStyle w:val="Overskrift2Tegn"/>
        </w:rPr>
        <w:t>4.7 Trelast, trevirke, trepanel og OSB</w:t>
      </w:r>
      <w:bookmarkEnd w:id="40"/>
      <w:bookmarkEnd w:id="41"/>
      <w:r w:rsidRPr="00212E6E">
        <w:rPr>
          <w:rStyle w:val="Overskrift1Tegn"/>
        </w:rPr>
        <w:br/>
      </w:r>
      <w:r w:rsidRPr="00212E6E">
        <w:t>All trelast, trevirke, trepanel og OSB som blir nytta skal stamme frå FSC- eller PEFC-sertifisert skogbruk (minimum 70 % av trevirke skal vere frå sertifisert skogbruk).</w:t>
      </w:r>
    </w:p>
    <w:p w14:paraId="6A1F9C33" w14:textId="77777777" w:rsidR="00881703" w:rsidRPr="00212E6E" w:rsidRDefault="00881703" w:rsidP="00881703">
      <w:pPr>
        <w:pStyle w:val="NormalWeb"/>
      </w:pPr>
      <w:bookmarkStart w:id="42" w:name="_Toc207694792"/>
      <w:bookmarkStart w:id="43" w:name="_Toc208566967"/>
      <w:r w:rsidRPr="00342054">
        <w:rPr>
          <w:rStyle w:val="Overskrift2Tegn"/>
        </w:rPr>
        <w:t>4.8 Sponplater og trefiberplater</w:t>
      </w:r>
      <w:bookmarkEnd w:id="42"/>
      <w:bookmarkEnd w:id="43"/>
      <w:r w:rsidRPr="00212E6E">
        <w:br/>
        <w:t>Alle sponplater skal ha Svanemerket, EU-</w:t>
      </w:r>
      <w:proofErr w:type="spellStart"/>
      <w:r w:rsidRPr="00212E6E">
        <w:t>Ecolabel</w:t>
      </w:r>
      <w:proofErr w:type="spellEnd"/>
      <w:r w:rsidRPr="00212E6E">
        <w:t xml:space="preserve"> eller Blå Engel.</w:t>
      </w:r>
    </w:p>
    <w:p w14:paraId="0A3B1E71" w14:textId="5E91B015" w:rsidR="00881703" w:rsidRDefault="00881703" w:rsidP="00535882">
      <w:pPr>
        <w:pStyle w:val="NormalWeb"/>
      </w:pPr>
      <w:bookmarkStart w:id="44" w:name="_Toc207694793"/>
      <w:bookmarkStart w:id="45" w:name="_Toc208566968"/>
      <w:r w:rsidRPr="00342054">
        <w:rPr>
          <w:rStyle w:val="Overskrift2Tegn"/>
        </w:rPr>
        <w:t>4.9 Vindauge</w:t>
      </w:r>
      <w:bookmarkEnd w:id="44"/>
      <w:bookmarkEnd w:id="45"/>
      <w:r w:rsidRPr="00212E6E">
        <w:br/>
        <w:t>Alle vindauge som blir kjøpt inn skal ha ein U-verdi som er lågare eller lik 0,8 W/(m²K) eller vere Svanemerka.</w:t>
      </w:r>
      <w:r>
        <w:br w:type="page"/>
      </w:r>
    </w:p>
    <w:p w14:paraId="190B9D0F" w14:textId="61A8B9A4" w:rsidR="00881703" w:rsidRPr="001134E5" w:rsidRDefault="00881703" w:rsidP="00535882">
      <w:pPr>
        <w:pStyle w:val="Overskrift1"/>
        <w:numPr>
          <w:ilvl w:val="0"/>
          <w:numId w:val="0"/>
        </w:numPr>
        <w:ind w:left="432" w:hanging="432"/>
      </w:pPr>
      <w:bookmarkStart w:id="46" w:name="_Toc28867542"/>
      <w:bookmarkStart w:id="47" w:name="_Toc181795469"/>
      <w:bookmarkStart w:id="48" w:name="_Toc181795645"/>
      <w:bookmarkStart w:id="49" w:name="_Toc181795770"/>
      <w:bookmarkStart w:id="50" w:name="_Toc181797022"/>
      <w:bookmarkStart w:id="51" w:name="_Toc181797213"/>
      <w:bookmarkStart w:id="52" w:name="_Toc181797231"/>
      <w:bookmarkStart w:id="53" w:name="_Toc207694794"/>
      <w:bookmarkStart w:id="54" w:name="_Toc208566969"/>
      <w:r w:rsidRPr="001134E5">
        <w:lastRenderedPageBreak/>
        <w:t>Vedlegg 1: Oversikt over relevante</w:t>
      </w:r>
      <w:r w:rsidR="00535882">
        <w:t xml:space="preserve"> </w:t>
      </w:r>
      <w:r w:rsidRPr="001134E5">
        <w:t>miljømerker</w:t>
      </w:r>
      <w:bookmarkStart w:id="55" w:name="_Toc8372009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bookmarkEnd w:id="55"/>
    <w:p w14:paraId="6D951147" w14:textId="77777777" w:rsidR="00881703" w:rsidRDefault="00881703" w:rsidP="00881703"/>
    <w:p w14:paraId="0AC4BFEA" w14:textId="77777777" w:rsidR="00881703" w:rsidRDefault="00881703" w:rsidP="00881703">
      <w:r>
        <w:t xml:space="preserve">Under følgjer ei oversikt over miljømerker som er godkjent som dokumentasjon i samband med </w:t>
      </w:r>
      <w:proofErr w:type="spellStart"/>
      <w:r>
        <w:t>anskaffelsar</w:t>
      </w:r>
      <w:proofErr w:type="spellEnd"/>
      <w:r>
        <w:t xml:space="preserve"> i Sogndal kommune.</w:t>
      </w:r>
    </w:p>
    <w:p w14:paraId="390335DF" w14:textId="77777777" w:rsidR="00881703" w:rsidRPr="003A4CCA" w:rsidRDefault="00881703" w:rsidP="00881703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488"/>
        <w:gridCol w:w="2194"/>
        <w:gridCol w:w="5374"/>
      </w:tblGrid>
      <w:tr w:rsidR="00881703" w14:paraId="1540C0D7" w14:textId="77777777" w:rsidTr="0036399E">
        <w:trPr>
          <w:trHeight w:val="1418"/>
        </w:trPr>
        <w:tc>
          <w:tcPr>
            <w:tcW w:w="1504" w:type="dxa"/>
          </w:tcPr>
          <w:p w14:paraId="4B3678E3" w14:textId="77777777" w:rsidR="00881703" w:rsidRDefault="00881703" w:rsidP="0036399E">
            <w:r>
              <w:rPr>
                <w:noProof/>
              </w:rPr>
              <w:drawing>
                <wp:anchor distT="0" distB="0" distL="114300" distR="114300" simplePos="0" relativeHeight="251660290" behindDoc="1" locked="0" layoutInCell="1" allowOverlap="1" wp14:anchorId="69CE8EB0" wp14:editId="3444ED13">
                  <wp:simplePos x="0" y="0"/>
                  <wp:positionH relativeFrom="column">
                    <wp:posOffset>52070</wp:posOffset>
                  </wp:positionH>
                  <wp:positionV relativeFrom="paragraph">
                    <wp:posOffset>-2540</wp:posOffset>
                  </wp:positionV>
                  <wp:extent cx="719455" cy="719455"/>
                  <wp:effectExtent l="0" t="0" r="4445" b="4445"/>
                  <wp:wrapThrough wrapText="bothSides">
                    <wp:wrapPolygon edited="0">
                      <wp:start x="0" y="0"/>
                      <wp:lineTo x="0" y="21162"/>
                      <wp:lineTo x="21162" y="21162"/>
                      <wp:lineTo x="21162" y="0"/>
                      <wp:lineTo x="0" y="0"/>
                    </wp:wrapPolygon>
                  </wp:wrapThrough>
                  <wp:docPr id="17" name="Bilde 17" descr="http://837v53aqs3h1z9k5u18tc47v.wpengine.netdna-cdn.com/wp-content/uploads/2011/01/svanen-150x15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837v53aqs3h1z9k5u18tc47v.wpengine.netdna-cdn.com/wp-content/uploads/2011/01/svanen-150x15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9455" cy="719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291" w:type="dxa"/>
          </w:tcPr>
          <w:p w14:paraId="03C8843F" w14:textId="77777777" w:rsidR="00881703" w:rsidRDefault="00881703" w:rsidP="0036399E">
            <w:r>
              <w:t>Svanemerket</w:t>
            </w:r>
          </w:p>
        </w:tc>
        <w:tc>
          <w:tcPr>
            <w:tcW w:w="5408" w:type="dxa"/>
          </w:tcPr>
          <w:p w14:paraId="3E8607F4" w14:textId="77777777" w:rsidR="00881703" w:rsidRDefault="00881703" w:rsidP="0036399E">
            <w:r>
              <w:t xml:space="preserve">Svanemerket er det offisielle nordiske miljømerket og stiller alltid krav i hele livsløpet til varer og </w:t>
            </w:r>
            <w:proofErr w:type="spellStart"/>
            <w:r>
              <w:t>tjenester</w:t>
            </w:r>
            <w:proofErr w:type="spellEnd"/>
            <w:r>
              <w:t xml:space="preserve">. </w:t>
            </w:r>
            <w:r>
              <w:br/>
            </w:r>
            <w:r>
              <w:br/>
            </w:r>
            <w:hyperlink r:id="rId15" w:history="1">
              <w:r w:rsidRPr="00220913">
                <w:rPr>
                  <w:rStyle w:val="Hyperkobling"/>
                </w:rPr>
                <w:t>www.</w:t>
              </w:r>
              <w:r>
                <w:rPr>
                  <w:rStyle w:val="Hyperkobling"/>
                </w:rPr>
                <w:t>Svanemerke</w:t>
              </w:r>
              <w:r w:rsidRPr="00220913">
                <w:rPr>
                  <w:rStyle w:val="Hyperkobling"/>
                </w:rPr>
                <w:t>t.no</w:t>
              </w:r>
            </w:hyperlink>
          </w:p>
          <w:p w14:paraId="36EBF5C8" w14:textId="77777777" w:rsidR="00881703" w:rsidRDefault="00881703" w:rsidP="0036399E"/>
        </w:tc>
      </w:tr>
      <w:tr w:rsidR="00881703" w14:paraId="398BF207" w14:textId="77777777" w:rsidTr="0036399E">
        <w:trPr>
          <w:trHeight w:val="1418"/>
        </w:trPr>
        <w:tc>
          <w:tcPr>
            <w:tcW w:w="1504" w:type="dxa"/>
          </w:tcPr>
          <w:p w14:paraId="7032C102" w14:textId="77777777" w:rsidR="00881703" w:rsidRDefault="00881703" w:rsidP="0036399E">
            <w:pPr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665410" behindDoc="0" locked="0" layoutInCell="1" allowOverlap="1" wp14:anchorId="5347C466" wp14:editId="03465660">
                  <wp:simplePos x="0" y="0"/>
                  <wp:positionH relativeFrom="column">
                    <wp:posOffset>45389</wp:posOffset>
                  </wp:positionH>
                  <wp:positionV relativeFrom="paragraph">
                    <wp:posOffset>88099</wp:posOffset>
                  </wp:positionV>
                  <wp:extent cx="712800" cy="720000"/>
                  <wp:effectExtent l="0" t="0" r="0" b="4445"/>
                  <wp:wrapNone/>
                  <wp:docPr id="18" name="Bilde 18" descr="http://837v53aqs3h1z9k5u18tc47v.wpengine.netdna-cdn.com/wp-content/uploads/2011/01/blomsten-150x15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837v53aqs3h1z9k5u18tc47v.wpengine.netdna-cdn.com/wp-content/uploads/2011/01/blomsten-150x15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2800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291" w:type="dxa"/>
          </w:tcPr>
          <w:p w14:paraId="66235FD0" w14:textId="77777777" w:rsidR="00881703" w:rsidRDefault="00881703" w:rsidP="0036399E">
            <w:r>
              <w:t>EU-</w:t>
            </w:r>
            <w:proofErr w:type="spellStart"/>
            <w:r>
              <w:t>Ecolabel</w:t>
            </w:r>
            <w:proofErr w:type="spellEnd"/>
          </w:p>
        </w:tc>
        <w:tc>
          <w:tcPr>
            <w:tcW w:w="5408" w:type="dxa"/>
          </w:tcPr>
          <w:p w14:paraId="761F9297" w14:textId="77777777" w:rsidR="00881703" w:rsidRDefault="00881703" w:rsidP="0036399E">
            <w:r>
              <w:t>EU-</w:t>
            </w:r>
            <w:proofErr w:type="spellStart"/>
            <w:r>
              <w:t>Ecolabel</w:t>
            </w:r>
            <w:proofErr w:type="spellEnd"/>
            <w:r>
              <w:t xml:space="preserve"> er et felles europeisk miljømerke og stiller alltid krav i hele livsløpet til varer og </w:t>
            </w:r>
            <w:proofErr w:type="spellStart"/>
            <w:r>
              <w:t>tjenester</w:t>
            </w:r>
            <w:proofErr w:type="spellEnd"/>
            <w:r>
              <w:br/>
            </w:r>
            <w:r>
              <w:br/>
            </w:r>
            <w:hyperlink r:id="rId17" w:history="1">
              <w:r w:rsidRPr="00220913">
                <w:rPr>
                  <w:rStyle w:val="Hyperkobling"/>
                </w:rPr>
                <w:t>http://ec.europa.eu/environment/ecolabel/index_en.htm</w:t>
              </w:r>
            </w:hyperlink>
          </w:p>
          <w:p w14:paraId="34479781" w14:textId="77777777" w:rsidR="00881703" w:rsidRDefault="00881703" w:rsidP="0036399E"/>
        </w:tc>
      </w:tr>
      <w:tr w:rsidR="00881703" w14:paraId="693E8A35" w14:textId="77777777" w:rsidTr="0036399E">
        <w:trPr>
          <w:trHeight w:val="1418"/>
        </w:trPr>
        <w:tc>
          <w:tcPr>
            <w:tcW w:w="1504" w:type="dxa"/>
          </w:tcPr>
          <w:p w14:paraId="48D0B8EE" w14:textId="77777777" w:rsidR="00881703" w:rsidRDefault="00881703" w:rsidP="0036399E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3C6C41C5" wp14:editId="2023F272">
                  <wp:extent cx="720000" cy="867600"/>
                  <wp:effectExtent l="0" t="0" r="4445" b="8890"/>
                  <wp:docPr id="19" name="Bilde 19" descr="http://rbi.no/wp/wp-content/uploads/2014/04/logo_prin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rbi.no/wp/wp-content/uploads/2014/04/logo_prin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00" cy="867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1" w:type="dxa"/>
          </w:tcPr>
          <w:p w14:paraId="0A5359C2" w14:textId="77777777" w:rsidR="00881703" w:rsidRDefault="00881703" w:rsidP="0036399E">
            <w:r>
              <w:t>Blå Engel</w:t>
            </w:r>
          </w:p>
        </w:tc>
        <w:tc>
          <w:tcPr>
            <w:tcW w:w="5408" w:type="dxa"/>
          </w:tcPr>
          <w:p w14:paraId="3AA70C0B" w14:textId="77777777" w:rsidR="00881703" w:rsidRDefault="00881703" w:rsidP="0036399E">
            <w:r>
              <w:t xml:space="preserve">Blå Engel er det offisielle Tyske miljømerket og stiller som regel krav i hele livsløpet til varer og </w:t>
            </w:r>
            <w:proofErr w:type="spellStart"/>
            <w:r>
              <w:t>tjenester</w:t>
            </w:r>
            <w:proofErr w:type="spellEnd"/>
          </w:p>
          <w:p w14:paraId="3585CE0D" w14:textId="77777777" w:rsidR="00881703" w:rsidRDefault="00881703" w:rsidP="0036399E">
            <w:r>
              <w:br/>
            </w:r>
            <w:hyperlink r:id="rId19" w:history="1">
              <w:r w:rsidRPr="00D949E0">
                <w:rPr>
                  <w:rStyle w:val="Hyperkobling"/>
                </w:rPr>
                <w:t>www.blauer-engel.de/en</w:t>
              </w:r>
            </w:hyperlink>
          </w:p>
        </w:tc>
      </w:tr>
      <w:tr w:rsidR="00881703" w14:paraId="4A7DF62F" w14:textId="77777777" w:rsidTr="0036399E">
        <w:trPr>
          <w:trHeight w:val="1418"/>
        </w:trPr>
        <w:tc>
          <w:tcPr>
            <w:tcW w:w="1504" w:type="dxa"/>
          </w:tcPr>
          <w:p w14:paraId="1F490A04" w14:textId="77777777" w:rsidR="00881703" w:rsidRDefault="00881703" w:rsidP="0036399E">
            <w:pPr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661314" behindDoc="0" locked="0" layoutInCell="1" allowOverlap="1" wp14:anchorId="1E18BBA9" wp14:editId="35E3F75F">
                  <wp:simplePos x="0" y="0"/>
                  <wp:positionH relativeFrom="column">
                    <wp:posOffset>188263</wp:posOffset>
                  </wp:positionH>
                  <wp:positionV relativeFrom="paragraph">
                    <wp:posOffset>87409</wp:posOffset>
                  </wp:positionV>
                  <wp:extent cx="485775" cy="719455"/>
                  <wp:effectExtent l="0" t="0" r="9525" b="4445"/>
                  <wp:wrapNone/>
                  <wp:docPr id="21" name="Bilde 21" descr="http://837v53aqs3h1z9k5u18tc47v.wpengine.netdna-cdn.com/wp-content/uploads/2011/01/Anbefales-av-Norges-Astma-og-Allergiforbund_mediu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837v53aqs3h1z9k5u18tc47v.wpengine.netdna-cdn.com/wp-content/uploads/2011/01/Anbefales-av-Norges-Astma-og-Allergiforbund_medium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719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291" w:type="dxa"/>
          </w:tcPr>
          <w:p w14:paraId="50121178" w14:textId="77777777" w:rsidR="00881703" w:rsidRDefault="00881703" w:rsidP="0036399E">
            <w:r>
              <w:t>NAAF</w:t>
            </w:r>
          </w:p>
        </w:tc>
        <w:tc>
          <w:tcPr>
            <w:tcW w:w="5408" w:type="dxa"/>
          </w:tcPr>
          <w:p w14:paraId="60351683" w14:textId="77777777" w:rsidR="00881703" w:rsidRDefault="00881703" w:rsidP="0036399E">
            <w:r>
              <w:t xml:space="preserve">NAAF (Norges Astma- og Allergiforbund) er spesielt </w:t>
            </w:r>
            <w:proofErr w:type="spellStart"/>
            <w:r>
              <w:t>tilpasset</w:t>
            </w:r>
            <w:proofErr w:type="spellEnd"/>
            <w:r>
              <w:t xml:space="preserve"> for å unngå </w:t>
            </w:r>
            <w:proofErr w:type="spellStart"/>
            <w:r>
              <w:t>produkter</w:t>
            </w:r>
            <w:proofErr w:type="spellEnd"/>
            <w:r>
              <w:t xml:space="preserve"> som kan medføre helseplager for </w:t>
            </w:r>
            <w:proofErr w:type="spellStart"/>
            <w:r>
              <w:t>personer</w:t>
            </w:r>
            <w:proofErr w:type="spellEnd"/>
            <w:r>
              <w:t xml:space="preserve"> med </w:t>
            </w:r>
            <w:proofErr w:type="spellStart"/>
            <w:r>
              <w:t>allergier</w:t>
            </w:r>
            <w:proofErr w:type="spellEnd"/>
            <w:r>
              <w:t xml:space="preserve">, astma og andre </w:t>
            </w:r>
            <w:proofErr w:type="spellStart"/>
            <w:r>
              <w:t>overfølsomhetsreaksjoner</w:t>
            </w:r>
            <w:proofErr w:type="spellEnd"/>
            <w:r>
              <w:t>.</w:t>
            </w:r>
          </w:p>
          <w:p w14:paraId="6FAD8B56" w14:textId="77777777" w:rsidR="00881703" w:rsidRDefault="00881703" w:rsidP="0036399E"/>
          <w:p w14:paraId="6FC743B9" w14:textId="77777777" w:rsidR="00881703" w:rsidRDefault="00881703" w:rsidP="0036399E">
            <w:hyperlink r:id="rId21" w:history="1">
              <w:r w:rsidRPr="00220913">
                <w:rPr>
                  <w:rStyle w:val="Hyperkobling"/>
                </w:rPr>
                <w:t>www.naaf.no/</w:t>
              </w:r>
            </w:hyperlink>
            <w:r>
              <w:t xml:space="preserve"> </w:t>
            </w:r>
          </w:p>
        </w:tc>
      </w:tr>
      <w:tr w:rsidR="00881703" w14:paraId="36DFD08D" w14:textId="77777777" w:rsidTr="0036399E">
        <w:trPr>
          <w:trHeight w:val="1418"/>
        </w:trPr>
        <w:tc>
          <w:tcPr>
            <w:tcW w:w="1504" w:type="dxa"/>
          </w:tcPr>
          <w:p w14:paraId="5D5A4B27" w14:textId="77777777" w:rsidR="00881703" w:rsidRPr="00043CA1" w:rsidRDefault="00881703" w:rsidP="0036399E">
            <w:pPr>
              <w:rPr>
                <w:noProof/>
                <w:lang w:val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63362" behindDoc="0" locked="0" layoutInCell="1" allowOverlap="1" wp14:anchorId="0595BB1A" wp14:editId="5C3781C7">
                  <wp:simplePos x="0" y="0"/>
                  <wp:positionH relativeFrom="column">
                    <wp:posOffset>45085</wp:posOffset>
                  </wp:positionH>
                  <wp:positionV relativeFrom="paragraph">
                    <wp:posOffset>67420</wp:posOffset>
                  </wp:positionV>
                  <wp:extent cx="720000" cy="774000"/>
                  <wp:effectExtent l="0" t="0" r="4445" b="7620"/>
                  <wp:wrapNone/>
                  <wp:docPr id="22" name="Bilde 22" descr="Bilderesultat for basta miljø">
                    <a:hlinkClick xmlns:a="http://schemas.openxmlformats.org/drawingml/2006/main" r:id="rId2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Bilderesultat for basta miljø">
                            <a:hlinkClick r:id="rId2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00" cy="77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291" w:type="dxa"/>
          </w:tcPr>
          <w:p w14:paraId="6C020E74" w14:textId="77777777" w:rsidR="00881703" w:rsidRDefault="00881703" w:rsidP="0036399E">
            <w:r>
              <w:t>BASTA</w:t>
            </w:r>
          </w:p>
        </w:tc>
        <w:tc>
          <w:tcPr>
            <w:tcW w:w="5408" w:type="dxa"/>
          </w:tcPr>
          <w:p w14:paraId="25F15893" w14:textId="77777777" w:rsidR="00881703" w:rsidRPr="00043CA1" w:rsidRDefault="00881703" w:rsidP="0036399E">
            <w:r>
              <w:t>BASTA tar utgangspunkt i «</w:t>
            </w:r>
            <w:r w:rsidRPr="00043CA1">
              <w:t>The Euro</w:t>
            </w:r>
            <w:r>
              <w:t xml:space="preserve">pean </w:t>
            </w:r>
            <w:proofErr w:type="spellStart"/>
            <w:r>
              <w:t>Community</w:t>
            </w:r>
            <w:proofErr w:type="spellEnd"/>
            <w:r>
              <w:t xml:space="preserve"> </w:t>
            </w:r>
            <w:proofErr w:type="spellStart"/>
            <w:r>
              <w:t>Regulation</w:t>
            </w:r>
            <w:proofErr w:type="spellEnd"/>
            <w:r>
              <w:t xml:space="preserve"> REACH» og at produktet </w:t>
            </w:r>
            <w:proofErr w:type="spellStart"/>
            <w:r>
              <w:t>ikke</w:t>
            </w:r>
            <w:proofErr w:type="spellEnd"/>
            <w:r>
              <w:t xml:space="preserve"> </w:t>
            </w:r>
            <w:proofErr w:type="spellStart"/>
            <w:r>
              <w:t>inneholder</w:t>
            </w:r>
            <w:proofErr w:type="spellEnd"/>
            <w:r>
              <w:t xml:space="preserve"> helse- og </w:t>
            </w:r>
            <w:proofErr w:type="spellStart"/>
            <w:r>
              <w:t>miljøskadelige</w:t>
            </w:r>
            <w:proofErr w:type="spellEnd"/>
            <w:r>
              <w:t xml:space="preserve"> </w:t>
            </w:r>
            <w:proofErr w:type="spellStart"/>
            <w:r>
              <w:t>kjemikalier</w:t>
            </w:r>
            <w:proofErr w:type="spellEnd"/>
            <w:r>
              <w:t xml:space="preserve">. </w:t>
            </w:r>
            <w:proofErr w:type="spellStart"/>
            <w:r>
              <w:t>Kravene</w:t>
            </w:r>
            <w:proofErr w:type="spellEnd"/>
            <w:r>
              <w:t xml:space="preserve"> er de </w:t>
            </w:r>
            <w:proofErr w:type="spellStart"/>
            <w:r>
              <w:t>samme</w:t>
            </w:r>
            <w:proofErr w:type="spellEnd"/>
            <w:r>
              <w:t xml:space="preserve"> for alle </w:t>
            </w:r>
            <w:proofErr w:type="spellStart"/>
            <w:r>
              <w:t>produkttyper</w:t>
            </w:r>
            <w:proofErr w:type="spellEnd"/>
            <w:r>
              <w:t xml:space="preserve">, dvs. at de </w:t>
            </w:r>
            <w:proofErr w:type="spellStart"/>
            <w:r>
              <w:t>ikke</w:t>
            </w:r>
            <w:proofErr w:type="spellEnd"/>
            <w:r>
              <w:t xml:space="preserve"> er </w:t>
            </w:r>
            <w:proofErr w:type="spellStart"/>
            <w:r>
              <w:t>tilpasset</w:t>
            </w:r>
            <w:proofErr w:type="spellEnd"/>
            <w:r>
              <w:t xml:space="preserve"> </w:t>
            </w:r>
            <w:proofErr w:type="spellStart"/>
            <w:r>
              <w:t>produkttypene</w:t>
            </w:r>
            <w:proofErr w:type="spellEnd"/>
            <w:r>
              <w:t xml:space="preserve">.  2 </w:t>
            </w:r>
            <w:proofErr w:type="spellStart"/>
            <w:r>
              <w:t>nivåer</w:t>
            </w:r>
            <w:proofErr w:type="spellEnd"/>
            <w:r>
              <w:t>, Basta og Beta (som er det beste).</w:t>
            </w:r>
          </w:p>
        </w:tc>
      </w:tr>
      <w:tr w:rsidR="00881703" w:rsidRPr="007A040C" w14:paraId="36ADC2D9" w14:textId="77777777" w:rsidTr="0036399E">
        <w:trPr>
          <w:trHeight w:val="1418"/>
        </w:trPr>
        <w:tc>
          <w:tcPr>
            <w:tcW w:w="1504" w:type="dxa"/>
          </w:tcPr>
          <w:p w14:paraId="43508032" w14:textId="77777777" w:rsidR="00881703" w:rsidRDefault="00881703" w:rsidP="0036399E">
            <w:pPr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662338" behindDoc="0" locked="0" layoutInCell="1" allowOverlap="1" wp14:anchorId="587A8503" wp14:editId="6F4D9622">
                  <wp:simplePos x="0" y="0"/>
                  <wp:positionH relativeFrom="column">
                    <wp:posOffset>26826</wp:posOffset>
                  </wp:positionH>
                  <wp:positionV relativeFrom="paragraph">
                    <wp:posOffset>106344</wp:posOffset>
                  </wp:positionV>
                  <wp:extent cx="720000" cy="720000"/>
                  <wp:effectExtent l="0" t="0" r="4445" b="4445"/>
                  <wp:wrapNone/>
                  <wp:docPr id="23" name="Bilde 23" descr="http://www.emicode.com/fileadmin/_processed_/csm_EC1__GB__green__0a99489aa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://www.emicode.com/fileadmin/_processed_/csm_EC1__GB__green__0a99489aa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291" w:type="dxa"/>
          </w:tcPr>
          <w:p w14:paraId="0252E93E" w14:textId="77777777" w:rsidR="00881703" w:rsidRDefault="00881703" w:rsidP="0036399E">
            <w:r>
              <w:t>EMICODE</w:t>
            </w:r>
          </w:p>
        </w:tc>
        <w:tc>
          <w:tcPr>
            <w:tcW w:w="5408" w:type="dxa"/>
          </w:tcPr>
          <w:p w14:paraId="41CA924A" w14:textId="77777777" w:rsidR="00881703" w:rsidRDefault="00881703" w:rsidP="0036399E">
            <w:pPr>
              <w:rPr>
                <w:vertAlign w:val="superscript"/>
                <w:lang w:val="en-US"/>
              </w:rPr>
            </w:pPr>
            <w:r>
              <w:t xml:space="preserve">EMICODE er et merke som ser på </w:t>
            </w:r>
            <w:proofErr w:type="spellStart"/>
            <w:r>
              <w:t>avgassing</w:t>
            </w:r>
            <w:proofErr w:type="spellEnd"/>
            <w:r>
              <w:t xml:space="preserve"> til </w:t>
            </w:r>
            <w:proofErr w:type="spellStart"/>
            <w:r>
              <w:t>omgivelsene</w:t>
            </w:r>
            <w:proofErr w:type="spellEnd"/>
            <w:r>
              <w:t xml:space="preserve">. </w:t>
            </w:r>
            <w:r w:rsidRPr="00C24CA0">
              <w:rPr>
                <w:lang w:val="en-US"/>
              </w:rPr>
              <w:t xml:space="preserve">3 </w:t>
            </w:r>
            <w:proofErr w:type="spellStart"/>
            <w:r w:rsidRPr="00C24CA0">
              <w:rPr>
                <w:lang w:val="en-US"/>
              </w:rPr>
              <w:t>nivåer</w:t>
            </w:r>
            <w:proofErr w:type="spellEnd"/>
            <w:r w:rsidRPr="00C24CA0">
              <w:rPr>
                <w:lang w:val="en-US"/>
              </w:rPr>
              <w:t>: EMICODE® EC2, EMICODE® EC1</w:t>
            </w:r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og</w:t>
            </w:r>
            <w:proofErr w:type="spellEnd"/>
            <w:r>
              <w:rPr>
                <w:lang w:val="en-US"/>
              </w:rPr>
              <w:t xml:space="preserve"> </w:t>
            </w:r>
            <w:r w:rsidRPr="00C24CA0">
              <w:rPr>
                <w:lang w:val="en-US"/>
              </w:rPr>
              <w:t>EMICODE® EC1</w:t>
            </w:r>
            <w:r w:rsidRPr="00C24CA0">
              <w:rPr>
                <w:vertAlign w:val="superscript"/>
                <w:lang w:val="en-US"/>
              </w:rPr>
              <w:t>PLUS</w:t>
            </w:r>
          </w:p>
          <w:p w14:paraId="135B0584" w14:textId="77777777" w:rsidR="00881703" w:rsidRPr="007F3A1D" w:rsidRDefault="00881703" w:rsidP="0036399E">
            <w:pPr>
              <w:rPr>
                <w:vertAlign w:val="superscript"/>
                <w:lang w:val="en-US"/>
              </w:rPr>
            </w:pPr>
            <w:r w:rsidRPr="007F3A1D">
              <w:rPr>
                <w:vertAlign w:val="superscript"/>
                <w:lang w:val="en-US"/>
              </w:rPr>
              <w:t xml:space="preserve"> </w:t>
            </w:r>
          </w:p>
          <w:p w14:paraId="25EF6143" w14:textId="77777777" w:rsidR="00881703" w:rsidRPr="00ED2449" w:rsidRDefault="00881703" w:rsidP="0036399E">
            <w:pPr>
              <w:rPr>
                <w:lang w:val="en-US"/>
              </w:rPr>
            </w:pPr>
          </w:p>
          <w:p w14:paraId="6B7305AE" w14:textId="77777777" w:rsidR="00881703" w:rsidRPr="007A040C" w:rsidRDefault="00881703" w:rsidP="0036399E">
            <w:hyperlink r:id="rId25" w:history="1">
              <w:r w:rsidRPr="00220913">
                <w:rPr>
                  <w:rStyle w:val="Hyperkobling"/>
                </w:rPr>
                <w:t>www.emicode.com/en/</w:t>
              </w:r>
            </w:hyperlink>
            <w:r>
              <w:t xml:space="preserve"> </w:t>
            </w:r>
          </w:p>
        </w:tc>
      </w:tr>
      <w:tr w:rsidR="00881703" w:rsidRPr="00D50AB0" w14:paraId="5745DA21" w14:textId="77777777" w:rsidTr="0036399E">
        <w:trPr>
          <w:trHeight w:val="1418"/>
        </w:trPr>
        <w:tc>
          <w:tcPr>
            <w:tcW w:w="1504" w:type="dxa"/>
          </w:tcPr>
          <w:p w14:paraId="4318C231" w14:textId="77777777" w:rsidR="00881703" w:rsidRDefault="00881703" w:rsidP="0036399E">
            <w:pPr>
              <w:rPr>
                <w:noProof/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64386" behindDoc="0" locked="0" layoutInCell="1" allowOverlap="1" wp14:anchorId="0E859296" wp14:editId="35553E43">
                  <wp:simplePos x="0" y="0"/>
                  <wp:positionH relativeFrom="column">
                    <wp:posOffset>53036</wp:posOffset>
                  </wp:positionH>
                  <wp:positionV relativeFrom="paragraph">
                    <wp:posOffset>102097</wp:posOffset>
                  </wp:positionV>
                  <wp:extent cx="720000" cy="709200"/>
                  <wp:effectExtent l="0" t="0" r="4445" b="0"/>
                  <wp:wrapNone/>
                  <wp:docPr id="24" name="Bilde 24" descr="http://www.fletcocarpets.dk/Files/Images/B%c3%a6redygtighed/GUT/GUT_1-til-hjemmesid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http://www.fletcocarpets.dk/Files/Images/B%c3%a6redygtighed/GUT/GUT_1-til-hjemmesid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00" cy="70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291" w:type="dxa"/>
          </w:tcPr>
          <w:p w14:paraId="27DEB6F5" w14:textId="77777777" w:rsidR="00881703" w:rsidRDefault="00881703" w:rsidP="0036399E">
            <w:r>
              <w:t>GUT</w:t>
            </w:r>
          </w:p>
        </w:tc>
        <w:tc>
          <w:tcPr>
            <w:tcW w:w="5408" w:type="dxa"/>
          </w:tcPr>
          <w:p w14:paraId="261D90B9" w14:textId="77777777" w:rsidR="00881703" w:rsidRDefault="00881703" w:rsidP="0036399E">
            <w:r>
              <w:t xml:space="preserve">GUT er i </w:t>
            </w:r>
            <w:proofErr w:type="spellStart"/>
            <w:r>
              <w:t>hovedsak</w:t>
            </w:r>
            <w:proofErr w:type="spellEnd"/>
            <w:r>
              <w:t xml:space="preserve"> et merke for godt </w:t>
            </w:r>
            <w:proofErr w:type="spellStart"/>
            <w:r>
              <w:t>innemiljø</w:t>
            </w:r>
            <w:proofErr w:type="spellEnd"/>
            <w:r>
              <w:t xml:space="preserve"> for </w:t>
            </w:r>
            <w:proofErr w:type="spellStart"/>
            <w:r w:rsidRPr="00D50AB0">
              <w:t>tekstilgulvbel</w:t>
            </w:r>
            <w:r>
              <w:t>eg</w:t>
            </w:r>
            <w:r w:rsidRPr="00D50AB0">
              <w:t>g</w:t>
            </w:r>
            <w:proofErr w:type="spellEnd"/>
            <w:r>
              <w:t xml:space="preserve"> (tepper). Det er </w:t>
            </w:r>
            <w:proofErr w:type="spellStart"/>
            <w:r>
              <w:t>noen</w:t>
            </w:r>
            <w:proofErr w:type="spellEnd"/>
            <w:r>
              <w:t xml:space="preserve"> krav </w:t>
            </w:r>
            <w:proofErr w:type="spellStart"/>
            <w:r>
              <w:t>knyttet</w:t>
            </w:r>
            <w:proofErr w:type="spellEnd"/>
            <w:r>
              <w:t xml:space="preserve"> til resirkulering og </w:t>
            </w:r>
            <w:proofErr w:type="spellStart"/>
            <w:r>
              <w:t>forbud</w:t>
            </w:r>
            <w:proofErr w:type="spellEnd"/>
            <w:r>
              <w:t xml:space="preserve"> mot en rekke miljø- og </w:t>
            </w:r>
            <w:proofErr w:type="spellStart"/>
            <w:r>
              <w:t>helseskadelige</w:t>
            </w:r>
            <w:proofErr w:type="spellEnd"/>
            <w:r>
              <w:t xml:space="preserve"> </w:t>
            </w:r>
            <w:proofErr w:type="spellStart"/>
            <w:r>
              <w:t>kjemikalier</w:t>
            </w:r>
            <w:proofErr w:type="spellEnd"/>
            <w:r>
              <w:t>.</w:t>
            </w:r>
            <w:r>
              <w:br/>
            </w:r>
            <w:r>
              <w:br/>
            </w:r>
            <w:hyperlink r:id="rId27" w:history="1">
              <w:r w:rsidRPr="00220913">
                <w:rPr>
                  <w:rStyle w:val="Hyperkobling"/>
                </w:rPr>
                <w:t>http://www.pro-dis.info/292.html?&amp;L=bsxvadcxhzqyp</w:t>
              </w:r>
            </w:hyperlink>
            <w:r>
              <w:t xml:space="preserve"> </w:t>
            </w:r>
          </w:p>
        </w:tc>
      </w:tr>
      <w:tr w:rsidR="00881703" w14:paraId="48B6A21D" w14:textId="77777777" w:rsidTr="0036399E">
        <w:trPr>
          <w:trHeight w:val="1418"/>
        </w:trPr>
        <w:tc>
          <w:tcPr>
            <w:tcW w:w="1504" w:type="dxa"/>
          </w:tcPr>
          <w:p w14:paraId="2DCE046C" w14:textId="77777777" w:rsidR="00881703" w:rsidRDefault="00881703" w:rsidP="0036399E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22426BE8" wp14:editId="69325568">
                  <wp:extent cx="720000" cy="846000"/>
                  <wp:effectExtent l="0" t="0" r="4445" b="0"/>
                  <wp:docPr id="25" name="Bilde 25" descr="http://837v53aqs3h1z9k5u18tc47v.wpengine.netdna-cdn.com/wp-content/uploads/2011/01/file2_FSC_Paardekooper_Van_As_510-286x3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837v53aqs3h1z9k5u18tc47v.wpengine.netdna-cdn.com/wp-content/uploads/2011/01/file2_FSC_Paardekooper_Van_As_510-286x30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00" cy="846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1" w:type="dxa"/>
          </w:tcPr>
          <w:p w14:paraId="538C744E" w14:textId="77777777" w:rsidR="00881703" w:rsidRDefault="00881703" w:rsidP="0036399E">
            <w:r>
              <w:t>FSC</w:t>
            </w:r>
          </w:p>
        </w:tc>
        <w:tc>
          <w:tcPr>
            <w:tcW w:w="5408" w:type="dxa"/>
          </w:tcPr>
          <w:p w14:paraId="4E56C2B4" w14:textId="77777777" w:rsidR="00881703" w:rsidRDefault="00881703" w:rsidP="0036399E">
            <w:r>
              <w:t xml:space="preserve">FSC-merket (Forest </w:t>
            </w:r>
            <w:proofErr w:type="spellStart"/>
            <w:r>
              <w:t>Stewardship</w:t>
            </w:r>
            <w:proofErr w:type="spellEnd"/>
            <w:r>
              <w:t xml:space="preserve"> </w:t>
            </w:r>
            <w:proofErr w:type="spellStart"/>
            <w:r>
              <w:t>Counsil</w:t>
            </w:r>
            <w:proofErr w:type="spellEnd"/>
            <w:r>
              <w:t xml:space="preserve">) </w:t>
            </w:r>
            <w:r w:rsidRPr="001B1136">
              <w:t xml:space="preserve">merket er en internasjonal merkeordning for tre- og </w:t>
            </w:r>
            <w:proofErr w:type="spellStart"/>
            <w:r w:rsidRPr="001B1136">
              <w:t>papirprodukter</w:t>
            </w:r>
            <w:proofErr w:type="spellEnd"/>
            <w:r w:rsidRPr="001B1136">
              <w:t xml:space="preserve"> som skal sikre </w:t>
            </w:r>
            <w:proofErr w:type="spellStart"/>
            <w:r w:rsidRPr="001B1136">
              <w:t>bærekraftig</w:t>
            </w:r>
            <w:proofErr w:type="spellEnd"/>
            <w:r w:rsidRPr="001B1136">
              <w:t xml:space="preserve"> skogbruk</w:t>
            </w:r>
            <w:r>
              <w:t>.</w:t>
            </w:r>
          </w:p>
          <w:p w14:paraId="71786295" w14:textId="77777777" w:rsidR="00881703" w:rsidRDefault="00881703" w:rsidP="0036399E"/>
          <w:p w14:paraId="326ADD40" w14:textId="77777777" w:rsidR="00881703" w:rsidRDefault="00881703" w:rsidP="0036399E">
            <w:hyperlink r:id="rId29" w:history="1">
              <w:r w:rsidRPr="00220913">
                <w:rPr>
                  <w:rStyle w:val="Hyperkobling"/>
                </w:rPr>
                <w:t>https://ic.fsc.org/en</w:t>
              </w:r>
            </w:hyperlink>
            <w:r>
              <w:t xml:space="preserve"> </w:t>
            </w:r>
          </w:p>
        </w:tc>
      </w:tr>
      <w:tr w:rsidR="00881703" w14:paraId="1B4262E7" w14:textId="77777777" w:rsidTr="0036399E">
        <w:trPr>
          <w:trHeight w:val="1418"/>
        </w:trPr>
        <w:tc>
          <w:tcPr>
            <w:tcW w:w="1504" w:type="dxa"/>
          </w:tcPr>
          <w:p w14:paraId="2175FF6A" w14:textId="77777777" w:rsidR="00881703" w:rsidRDefault="00881703" w:rsidP="0036399E">
            <w:pPr>
              <w:rPr>
                <w:noProof/>
              </w:rPr>
            </w:pPr>
            <w:r>
              <w:rPr>
                <w:noProof/>
              </w:rPr>
              <w:lastRenderedPageBreak/>
              <w:drawing>
                <wp:anchor distT="0" distB="0" distL="114300" distR="114300" simplePos="0" relativeHeight="251666434" behindDoc="0" locked="0" layoutInCell="1" allowOverlap="1" wp14:anchorId="4B03647A" wp14:editId="5C327329">
                  <wp:simplePos x="0" y="0"/>
                  <wp:positionH relativeFrom="column">
                    <wp:posOffset>45088</wp:posOffset>
                  </wp:positionH>
                  <wp:positionV relativeFrom="paragraph">
                    <wp:posOffset>98591</wp:posOffset>
                  </wp:positionV>
                  <wp:extent cx="720000" cy="709200"/>
                  <wp:effectExtent l="0" t="0" r="4445" b="0"/>
                  <wp:wrapNone/>
                  <wp:docPr id="26" name="Bilde 26" descr="Bilderesultat for pefc">
                    <a:hlinkClick xmlns:a="http://schemas.openxmlformats.org/drawingml/2006/main" r:id="rId3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Bilderesultat for pefc">
                            <a:hlinkClick r:id="rId3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1975" r="21279"/>
                          <a:stretch/>
                        </pic:blipFill>
                        <pic:spPr bwMode="auto">
                          <a:xfrm>
                            <a:off x="0" y="0"/>
                            <a:ext cx="720000" cy="70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291" w:type="dxa"/>
          </w:tcPr>
          <w:p w14:paraId="46D446EC" w14:textId="77777777" w:rsidR="00881703" w:rsidRDefault="00881703" w:rsidP="0036399E">
            <w:r>
              <w:t>PEFC</w:t>
            </w:r>
          </w:p>
        </w:tc>
        <w:tc>
          <w:tcPr>
            <w:tcW w:w="5408" w:type="dxa"/>
          </w:tcPr>
          <w:p w14:paraId="58B1952A" w14:textId="77777777" w:rsidR="00881703" w:rsidRDefault="00881703" w:rsidP="0036399E">
            <w:r w:rsidRPr="001B1136">
              <w:t xml:space="preserve">PEFC-merket er en internasjonal merkeordning for tre- og </w:t>
            </w:r>
            <w:proofErr w:type="spellStart"/>
            <w:r w:rsidRPr="001B1136">
              <w:t>papirprodukter</w:t>
            </w:r>
            <w:proofErr w:type="spellEnd"/>
            <w:r w:rsidRPr="001B1136">
              <w:t xml:space="preserve"> som skal sikre </w:t>
            </w:r>
            <w:proofErr w:type="spellStart"/>
            <w:r w:rsidRPr="001B1136">
              <w:t>bærekraftig</w:t>
            </w:r>
            <w:proofErr w:type="spellEnd"/>
            <w:r w:rsidRPr="001B1136">
              <w:t xml:space="preserve"> skogbruk</w:t>
            </w:r>
            <w:r>
              <w:t>.</w:t>
            </w:r>
          </w:p>
          <w:p w14:paraId="2FB44666" w14:textId="77777777" w:rsidR="00881703" w:rsidRDefault="00881703" w:rsidP="0036399E"/>
          <w:p w14:paraId="31FD7E3D" w14:textId="77777777" w:rsidR="00881703" w:rsidRDefault="00881703" w:rsidP="0036399E">
            <w:r w:rsidRPr="003E443F">
              <w:t>https://www.pefc.org/</w:t>
            </w:r>
          </w:p>
          <w:p w14:paraId="64E0B310" w14:textId="77777777" w:rsidR="00881703" w:rsidRDefault="00881703" w:rsidP="0036399E"/>
        </w:tc>
      </w:tr>
      <w:tr w:rsidR="00881703" w14:paraId="390598C9" w14:textId="77777777" w:rsidTr="0036399E">
        <w:trPr>
          <w:trHeight w:val="1418"/>
        </w:trPr>
        <w:tc>
          <w:tcPr>
            <w:tcW w:w="1504" w:type="dxa"/>
          </w:tcPr>
          <w:p w14:paraId="5CD8F595" w14:textId="77777777" w:rsidR="00881703" w:rsidRDefault="00881703" w:rsidP="0036399E">
            <w:pPr>
              <w:rPr>
                <w:noProof/>
                <w:color w:val="0000FF"/>
              </w:rPr>
            </w:pPr>
            <w:r>
              <w:rPr>
                <w:noProof/>
              </w:rPr>
              <w:drawing>
                <wp:anchor distT="0" distB="0" distL="114300" distR="114300" simplePos="0" relativeHeight="251667458" behindDoc="0" locked="0" layoutInCell="1" allowOverlap="1" wp14:anchorId="1678D9BE" wp14:editId="35460C71">
                  <wp:simplePos x="0" y="0"/>
                  <wp:positionH relativeFrom="column">
                    <wp:posOffset>60932</wp:posOffset>
                  </wp:positionH>
                  <wp:positionV relativeFrom="paragraph">
                    <wp:posOffset>122445</wp:posOffset>
                  </wp:positionV>
                  <wp:extent cx="661182" cy="661182"/>
                  <wp:effectExtent l="0" t="0" r="5715" b="5715"/>
                  <wp:wrapNone/>
                  <wp:docPr id="27" name="Bilde 27" descr="Bilderesultat for m1 emission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Bilderesultat for m1 emission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1182" cy="6611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291" w:type="dxa"/>
          </w:tcPr>
          <w:p w14:paraId="0A5241C7" w14:textId="77777777" w:rsidR="00881703" w:rsidRDefault="00881703" w:rsidP="0036399E">
            <w:r>
              <w:t>M1</w:t>
            </w:r>
          </w:p>
        </w:tc>
        <w:tc>
          <w:tcPr>
            <w:tcW w:w="5408" w:type="dxa"/>
          </w:tcPr>
          <w:p w14:paraId="10B2314F" w14:textId="77777777" w:rsidR="00881703" w:rsidRDefault="00881703" w:rsidP="0036399E">
            <w:r>
              <w:t xml:space="preserve">M1 er et merke som ser på </w:t>
            </w:r>
            <w:proofErr w:type="spellStart"/>
            <w:r>
              <w:t>avgassing</w:t>
            </w:r>
            <w:proofErr w:type="spellEnd"/>
            <w:r>
              <w:t xml:space="preserve"> til </w:t>
            </w:r>
            <w:proofErr w:type="spellStart"/>
            <w:r>
              <w:t>innemiljøet</w:t>
            </w:r>
            <w:proofErr w:type="spellEnd"/>
            <w:r>
              <w:t>.</w:t>
            </w:r>
          </w:p>
          <w:p w14:paraId="1F1A5827" w14:textId="77777777" w:rsidR="00881703" w:rsidRDefault="00881703" w:rsidP="0036399E"/>
          <w:p w14:paraId="50B48956" w14:textId="77777777" w:rsidR="00881703" w:rsidRPr="001B1136" w:rsidRDefault="00881703" w:rsidP="0036399E">
            <w:hyperlink r:id="rId33" w:history="1">
              <w:r w:rsidRPr="004F2A9E">
                <w:rPr>
                  <w:rStyle w:val="Hyperkobling"/>
                  <w:rFonts w:ascii="Calibri" w:hAnsi="Calibri" w:cs="Calibri"/>
                </w:rPr>
                <w:t>http://m1.rts.fi/en/</w:t>
              </w:r>
            </w:hyperlink>
          </w:p>
        </w:tc>
      </w:tr>
    </w:tbl>
    <w:p w14:paraId="26C32A1E" w14:textId="77777777" w:rsidR="00881703" w:rsidRDefault="00881703" w:rsidP="00881703"/>
    <w:p w14:paraId="2833853C" w14:textId="77777777" w:rsidR="00881703" w:rsidRDefault="00881703" w:rsidP="00881703"/>
    <w:p w14:paraId="5B8B1B72" w14:textId="77777777" w:rsidR="00881703" w:rsidRDefault="00881703" w:rsidP="00881703"/>
    <w:p w14:paraId="02A8DDA7" w14:textId="77777777" w:rsidR="00881703" w:rsidRDefault="00881703" w:rsidP="00881703"/>
    <w:p w14:paraId="234BFF1A" w14:textId="77777777" w:rsidR="00881703" w:rsidRDefault="00881703" w:rsidP="00881703"/>
    <w:p w14:paraId="35863B1A" w14:textId="77777777" w:rsidR="00881703" w:rsidRDefault="00881703" w:rsidP="00881703"/>
    <w:p w14:paraId="799616D4" w14:textId="77777777" w:rsidR="00881703" w:rsidRDefault="00881703" w:rsidP="00881703">
      <w:r>
        <w:br w:type="page"/>
      </w:r>
    </w:p>
    <w:p w14:paraId="0DF6C0AC" w14:textId="77777777" w:rsidR="00881703" w:rsidRPr="00C42D96" w:rsidRDefault="00881703" w:rsidP="00552A86">
      <w:pPr>
        <w:pStyle w:val="Overskrift1"/>
        <w:numPr>
          <w:ilvl w:val="0"/>
          <w:numId w:val="0"/>
        </w:numPr>
        <w:ind w:left="432" w:hanging="432"/>
        <w:rPr>
          <w:lang w:val="nb-NO"/>
        </w:rPr>
      </w:pPr>
      <w:bookmarkStart w:id="56" w:name="_Toc207694795"/>
      <w:bookmarkStart w:id="57" w:name="_Toc208566970"/>
      <w:r w:rsidRPr="00A269D5">
        <w:lastRenderedPageBreak/>
        <w:t>Vedlegg 2</w:t>
      </w:r>
      <w:r>
        <w:t xml:space="preserve">: Godkjente kuldemedier, GWP </w:t>
      </w:r>
      <w:r w:rsidRPr="006D3AB7">
        <w:rPr>
          <w:lang w:val="nb-NO"/>
        </w:rPr>
        <w:t>≤ 10</w:t>
      </w:r>
      <w:bookmarkEnd w:id="56"/>
      <w:bookmarkEnd w:id="57"/>
    </w:p>
    <w:p w14:paraId="4E4A517D" w14:textId="77777777" w:rsidR="00881703" w:rsidRPr="00A269D5" w:rsidRDefault="00881703" w:rsidP="00881703">
      <w:pPr>
        <w:rPr>
          <w:sz w:val="36"/>
          <w:szCs w:val="36"/>
        </w:rPr>
      </w:pPr>
      <w:r>
        <w:rPr>
          <w:noProof/>
        </w:rPr>
        <w:drawing>
          <wp:inline distT="0" distB="0" distL="0" distR="0" wp14:anchorId="5B580A4A" wp14:editId="5B8F9E69">
            <wp:extent cx="5252945" cy="5618240"/>
            <wp:effectExtent l="0" t="0" r="5080" b="1905"/>
            <wp:docPr id="14" name="Bilde 14" descr="Et bilde som inneholder tekst, skjermbilde, nummer, Parallell&#10;&#10;Automatisk generert beskrivel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Bilde 14" descr="Et bilde som inneholder tekst, skjermbilde, nummer, Parallell&#10;&#10;Automatisk generert beskrivelse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5257325" cy="56229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81703" w:rsidRPr="00A269D5" w:rsidSect="00CC559A">
      <w:headerReference w:type="default" r:id="rId35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1C4373" w14:textId="77777777" w:rsidR="00670452" w:rsidRDefault="00670452" w:rsidP="00FF6A52">
      <w:r>
        <w:separator/>
      </w:r>
    </w:p>
  </w:endnote>
  <w:endnote w:type="continuationSeparator" w:id="0">
    <w:p w14:paraId="61987DEA" w14:textId="77777777" w:rsidR="00670452" w:rsidRDefault="00670452" w:rsidP="00FF6A52">
      <w:r>
        <w:continuationSeparator/>
      </w:r>
    </w:p>
  </w:endnote>
  <w:endnote w:type="continuationNotice" w:id="1">
    <w:p w14:paraId="1259E63A" w14:textId="77777777" w:rsidR="00670452" w:rsidRDefault="0067045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boto Light">
    <w:charset w:val="00"/>
    <w:family w:val="auto"/>
    <w:pitch w:val="variable"/>
    <w:sig w:usb0="E0000AFF" w:usb1="5000217F" w:usb2="0000002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E779F6" w14:textId="77777777" w:rsidR="00670452" w:rsidRDefault="00670452" w:rsidP="00FF6A52">
      <w:r>
        <w:separator/>
      </w:r>
    </w:p>
  </w:footnote>
  <w:footnote w:type="continuationSeparator" w:id="0">
    <w:p w14:paraId="6A020C2C" w14:textId="77777777" w:rsidR="00670452" w:rsidRDefault="00670452" w:rsidP="00FF6A52">
      <w:r>
        <w:continuationSeparator/>
      </w:r>
    </w:p>
  </w:footnote>
  <w:footnote w:type="continuationNotice" w:id="1">
    <w:p w14:paraId="08DB4DE9" w14:textId="77777777" w:rsidR="00670452" w:rsidRDefault="0067045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764305" w14:textId="32A434C9" w:rsidR="003E2BA7" w:rsidRDefault="003E2BA7" w:rsidP="003E2BA7">
    <w:pPr>
      <w:pStyle w:val="Topptekst"/>
      <w:jc w:val="right"/>
      <w:rPr>
        <w:sz w:val="16"/>
        <w:szCs w:val="16"/>
      </w:rPr>
    </w:pPr>
    <w:r w:rsidRPr="00F63781">
      <w:rPr>
        <w:noProof/>
      </w:rPr>
      <w:drawing>
        <wp:anchor distT="0" distB="0" distL="114300" distR="114300" simplePos="0" relativeHeight="251658240" behindDoc="1" locked="0" layoutInCell="1" allowOverlap="1" wp14:anchorId="5754753A" wp14:editId="2D867C5C">
          <wp:simplePos x="0" y="0"/>
          <wp:positionH relativeFrom="margin">
            <wp:align>left</wp:align>
          </wp:positionH>
          <wp:positionV relativeFrom="paragraph">
            <wp:posOffset>64770</wp:posOffset>
          </wp:positionV>
          <wp:extent cx="1424940" cy="234315"/>
          <wp:effectExtent l="0" t="0" r="3810" b="0"/>
          <wp:wrapTight wrapText="bothSides">
            <wp:wrapPolygon edited="0">
              <wp:start x="0" y="0"/>
              <wp:lineTo x="0" y="19317"/>
              <wp:lineTo x="21369" y="19317"/>
              <wp:lineTo x="21369" y="0"/>
              <wp:lineTo x="0" y="0"/>
            </wp:wrapPolygon>
          </wp:wrapTight>
          <wp:docPr id="2077387999" name="Bilde 1" descr="Et bilde som inneholder Font, tekst, Grafikk, logo&#10;&#10;KI-generert innhold kan være feil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77387999" name="Bilde 1" descr="Et bilde som inneholder Font, tekst, Grafikk, logo&#10;&#10;KI-generert innhold kan være feil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24940" cy="2343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ptab w:relativeTo="margin" w:alignment="center" w:leader="none"/>
    </w:r>
    <w:r w:rsidRPr="00D02C57">
      <w:rPr>
        <w:sz w:val="16"/>
        <w:szCs w:val="16"/>
      </w:rPr>
      <w:ptab w:relativeTo="margin" w:alignment="center" w:leader="none"/>
    </w:r>
  </w:p>
  <w:p w14:paraId="67EDB09A" w14:textId="1D58A171" w:rsidR="007859DC" w:rsidRPr="00F06B2E" w:rsidRDefault="00E57C5A" w:rsidP="003E2BA7">
    <w:pPr>
      <w:pStyle w:val="Topptekst"/>
      <w:jc w:val="right"/>
      <w:rPr>
        <w:sz w:val="20"/>
        <w:szCs w:val="20"/>
      </w:rPr>
    </w:pPr>
    <w:r>
      <w:rPr>
        <w:sz w:val="20"/>
        <w:szCs w:val="20"/>
      </w:rPr>
      <w:t>Miljøkrav</w:t>
    </w:r>
    <w:r w:rsidR="00807037">
      <w:rPr>
        <w:sz w:val="20"/>
        <w:szCs w:val="20"/>
      </w:rPr>
      <w:t xml:space="preserve"> </w:t>
    </w:r>
    <w:r w:rsidR="00807037" w:rsidRPr="00073E38">
      <w:rPr>
        <w:sz w:val="20"/>
        <w:szCs w:val="20"/>
      </w:rPr>
      <w:t>bygningsprodukt</w:t>
    </w:r>
    <w:r w:rsidR="006A6D66" w:rsidRPr="00073E38">
      <w:rPr>
        <w:bCs/>
        <w:sz w:val="20"/>
        <w:szCs w:val="20"/>
      </w:rPr>
      <w:t xml:space="preserve"> </w:t>
    </w:r>
    <w:r w:rsidR="003E2BA7" w:rsidRPr="00073E38">
      <w:rPr>
        <w:b/>
        <w:sz w:val="20"/>
        <w:szCs w:val="20"/>
      </w:rPr>
      <w:t>|</w:t>
    </w:r>
    <w:r w:rsidR="003E2BA7" w:rsidRPr="00073E38">
      <w:rPr>
        <w:sz w:val="20"/>
        <w:szCs w:val="20"/>
      </w:rPr>
      <w:t xml:space="preserve"> 20</w:t>
    </w:r>
    <w:r w:rsidR="00073E38" w:rsidRPr="00073E38">
      <w:rPr>
        <w:sz w:val="20"/>
        <w:szCs w:val="20"/>
      </w:rPr>
      <w:t>2</w:t>
    </w:r>
    <w:r w:rsidR="006A6BDD">
      <w:rPr>
        <w:sz w:val="20"/>
        <w:szCs w:val="20"/>
      </w:rPr>
      <w:t>6</w:t>
    </w:r>
    <w:r w:rsidR="003E2BA7" w:rsidRPr="00073E38">
      <w:rPr>
        <w:sz w:val="20"/>
        <w:szCs w:val="20"/>
      </w:rPr>
      <w:t>/</w:t>
    </w:r>
    <w:r w:rsidR="00EE4FDF">
      <w:rPr>
        <w:sz w:val="20"/>
        <w:szCs w:val="20"/>
      </w:rPr>
      <w:t>7072</w:t>
    </w:r>
    <w:r w:rsidR="003E2BA7" w:rsidRPr="00073E38">
      <w:rPr>
        <w:sz w:val="20"/>
        <w:szCs w:val="20"/>
      </w:rPr>
      <w:t xml:space="preserve"> </w:t>
    </w:r>
    <w:r w:rsidR="003E2BA7" w:rsidRPr="00073E38">
      <w:rPr>
        <w:b/>
        <w:sz w:val="20"/>
        <w:szCs w:val="20"/>
      </w:rPr>
      <w:t xml:space="preserve">| </w:t>
    </w:r>
    <w:r w:rsidR="00CF4F9E" w:rsidRPr="00073E38">
      <w:rPr>
        <w:sz w:val="20"/>
        <w:szCs w:val="20"/>
      </w:rPr>
      <w:fldChar w:fldCharType="begin"/>
    </w:r>
    <w:r w:rsidR="00CF4F9E" w:rsidRPr="00073E38">
      <w:rPr>
        <w:sz w:val="20"/>
        <w:szCs w:val="20"/>
      </w:rPr>
      <w:instrText>PAGE   \* MERGEFORMAT</w:instrText>
    </w:r>
    <w:r w:rsidR="00CF4F9E" w:rsidRPr="00073E38">
      <w:rPr>
        <w:sz w:val="20"/>
        <w:szCs w:val="20"/>
      </w:rPr>
      <w:fldChar w:fldCharType="separate"/>
    </w:r>
    <w:r w:rsidR="00CF4F9E" w:rsidRPr="00073E38">
      <w:rPr>
        <w:sz w:val="20"/>
        <w:szCs w:val="20"/>
      </w:rPr>
      <w:t>1</w:t>
    </w:r>
    <w:r w:rsidR="00CF4F9E" w:rsidRPr="00073E38">
      <w:rPr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3B84B910"/>
    <w:lvl w:ilvl="0">
      <w:start w:val="1"/>
      <w:numFmt w:val="decimal"/>
      <w:lvlText w:val="%1"/>
      <w:lvlJc w:val="left"/>
      <w:pPr>
        <w:tabs>
          <w:tab w:val="num" w:pos="999"/>
        </w:tabs>
      </w:pPr>
      <w:rPr>
        <w:i w:val="0"/>
      </w:rPr>
    </w:lvl>
    <w:lvl w:ilvl="1">
      <w:start w:val="1"/>
      <w:numFmt w:val="decimal"/>
      <w:lvlText w:val="%1.%2"/>
      <w:lvlJc w:val="left"/>
      <w:pPr>
        <w:tabs>
          <w:tab w:val="num" w:pos="8233"/>
        </w:tabs>
      </w:pPr>
      <w:rPr>
        <w:rFonts w:ascii="Roboto Light" w:hAnsi="Roboto Light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2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numFmt w:val="decimal"/>
      <w:lvlText w:val="%1.%2.%3"/>
      <w:lvlJc w:val="left"/>
      <w:pPr>
        <w:tabs>
          <w:tab w:val="num" w:pos="1287"/>
        </w:tabs>
      </w:pPr>
    </w:lvl>
    <w:lvl w:ilvl="3">
      <w:numFmt w:val="decimal"/>
      <w:lvlText w:val="%1.%2.%3.%4"/>
      <w:lvlJc w:val="left"/>
      <w:pPr>
        <w:tabs>
          <w:tab w:val="num" w:pos="1431"/>
        </w:tabs>
      </w:pPr>
    </w:lvl>
    <w:lvl w:ilvl="4">
      <w:start w:val="59"/>
      <w:numFmt w:val="decimal"/>
      <w:lvlText w:val="%1.%2.%3.%4.%5"/>
      <w:lvlJc w:val="left"/>
      <w:pPr>
        <w:tabs>
          <w:tab w:val="num" w:pos="1575"/>
        </w:tabs>
      </w:pPr>
    </w:lvl>
    <w:lvl w:ilvl="5">
      <w:start w:val="6"/>
      <w:numFmt w:val="decimal"/>
      <w:lvlText w:val="%1.%2.%3.%4.%5.%6"/>
      <w:lvlJc w:val="left"/>
      <w:pPr>
        <w:tabs>
          <w:tab w:val="num" w:pos="1719"/>
        </w:tabs>
      </w:pPr>
    </w:lvl>
    <w:lvl w:ilvl="6">
      <w:numFmt w:val="decimal"/>
      <w:lvlText w:val="%1.%2.%3.%4.%5.%6.%7"/>
      <w:lvlJc w:val="left"/>
      <w:pPr>
        <w:tabs>
          <w:tab w:val="num" w:pos="1863"/>
        </w:tabs>
      </w:pPr>
    </w:lvl>
    <w:lvl w:ilvl="7">
      <w:start w:val="4437"/>
      <w:numFmt w:val="decimal"/>
      <w:lvlText w:val="%1.%2.%3.%4.%5.%6.%7.%8"/>
      <w:lvlJc w:val="left"/>
      <w:pPr>
        <w:tabs>
          <w:tab w:val="num" w:pos="2007"/>
        </w:tabs>
      </w:pPr>
    </w:lvl>
    <w:lvl w:ilvl="8">
      <w:start w:val="928"/>
      <w:numFmt w:val="decimal"/>
      <w:lvlText w:val="%1.%2.%3.%4.%5.%6.%7.%8.%9"/>
      <w:lvlJc w:val="left"/>
      <w:pPr>
        <w:tabs>
          <w:tab w:val="num" w:pos="2151"/>
        </w:tabs>
      </w:pPr>
    </w:lvl>
  </w:abstractNum>
  <w:abstractNum w:abstractNumId="1" w15:restartNumberingAfterBreak="0">
    <w:nsid w:val="07C96877"/>
    <w:multiLevelType w:val="hybridMultilevel"/>
    <w:tmpl w:val="B636D938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C10860"/>
    <w:multiLevelType w:val="hybridMultilevel"/>
    <w:tmpl w:val="F8069094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E95D47"/>
    <w:multiLevelType w:val="multilevel"/>
    <w:tmpl w:val="8474DE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9D4548D"/>
    <w:multiLevelType w:val="hybridMultilevel"/>
    <w:tmpl w:val="ECFAE1FC"/>
    <w:lvl w:ilvl="0" w:tplc="041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6A4D95"/>
    <w:multiLevelType w:val="multilevel"/>
    <w:tmpl w:val="A5E6D982"/>
    <w:lvl w:ilvl="0">
      <w:start w:val="1"/>
      <w:numFmt w:val="decimal"/>
      <w:pStyle w:val="Overskrift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" w15:restartNumberingAfterBreak="0">
    <w:nsid w:val="42F1562E"/>
    <w:multiLevelType w:val="hybridMultilevel"/>
    <w:tmpl w:val="F6E8C94C"/>
    <w:lvl w:ilvl="0" w:tplc="0814000F">
      <w:start w:val="1"/>
      <w:numFmt w:val="decimal"/>
      <w:lvlText w:val="%1."/>
      <w:lvlJc w:val="left"/>
      <w:pPr>
        <w:ind w:left="720" w:hanging="360"/>
      </w:pPr>
    </w:lvl>
    <w:lvl w:ilvl="1" w:tplc="08140019">
      <w:start w:val="1"/>
      <w:numFmt w:val="lowerLetter"/>
      <w:lvlText w:val="%2."/>
      <w:lvlJc w:val="left"/>
      <w:pPr>
        <w:ind w:left="1440" w:hanging="360"/>
      </w:pPr>
    </w:lvl>
    <w:lvl w:ilvl="2" w:tplc="0814001B" w:tentative="1">
      <w:start w:val="1"/>
      <w:numFmt w:val="lowerRoman"/>
      <w:lvlText w:val="%3."/>
      <w:lvlJc w:val="right"/>
      <w:pPr>
        <w:ind w:left="2160" w:hanging="180"/>
      </w:pPr>
    </w:lvl>
    <w:lvl w:ilvl="3" w:tplc="0814000F" w:tentative="1">
      <w:start w:val="1"/>
      <w:numFmt w:val="decimal"/>
      <w:lvlText w:val="%4."/>
      <w:lvlJc w:val="left"/>
      <w:pPr>
        <w:ind w:left="2880" w:hanging="360"/>
      </w:pPr>
    </w:lvl>
    <w:lvl w:ilvl="4" w:tplc="08140019" w:tentative="1">
      <w:start w:val="1"/>
      <w:numFmt w:val="lowerLetter"/>
      <w:lvlText w:val="%5."/>
      <w:lvlJc w:val="left"/>
      <w:pPr>
        <w:ind w:left="3600" w:hanging="360"/>
      </w:pPr>
    </w:lvl>
    <w:lvl w:ilvl="5" w:tplc="0814001B" w:tentative="1">
      <w:start w:val="1"/>
      <w:numFmt w:val="lowerRoman"/>
      <w:lvlText w:val="%6."/>
      <w:lvlJc w:val="right"/>
      <w:pPr>
        <w:ind w:left="4320" w:hanging="180"/>
      </w:pPr>
    </w:lvl>
    <w:lvl w:ilvl="6" w:tplc="0814000F" w:tentative="1">
      <w:start w:val="1"/>
      <w:numFmt w:val="decimal"/>
      <w:lvlText w:val="%7."/>
      <w:lvlJc w:val="left"/>
      <w:pPr>
        <w:ind w:left="5040" w:hanging="360"/>
      </w:pPr>
    </w:lvl>
    <w:lvl w:ilvl="7" w:tplc="08140019" w:tentative="1">
      <w:start w:val="1"/>
      <w:numFmt w:val="lowerLetter"/>
      <w:lvlText w:val="%8."/>
      <w:lvlJc w:val="left"/>
      <w:pPr>
        <w:ind w:left="5760" w:hanging="360"/>
      </w:pPr>
    </w:lvl>
    <w:lvl w:ilvl="8" w:tplc="08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600BF7"/>
    <w:multiLevelType w:val="multilevel"/>
    <w:tmpl w:val="BE00BE4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ascii="Arial" w:hAnsi="Arial" w:cs="Arial"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5CB679D2"/>
    <w:multiLevelType w:val="hybridMultilevel"/>
    <w:tmpl w:val="84948062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03B0B63"/>
    <w:multiLevelType w:val="hybridMultilevel"/>
    <w:tmpl w:val="392A73A0"/>
    <w:lvl w:ilvl="0" w:tplc="B20CFD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3AF059C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auto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03C30AF"/>
    <w:multiLevelType w:val="hybridMultilevel"/>
    <w:tmpl w:val="DCCAB2C6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BB5D86"/>
    <w:multiLevelType w:val="multilevel"/>
    <w:tmpl w:val="3EEA2C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C5C4AFE"/>
    <w:multiLevelType w:val="multilevel"/>
    <w:tmpl w:val="5B72AA08"/>
    <w:lvl w:ilvl="0">
      <w:start w:val="1"/>
      <w:numFmt w:val="decimal"/>
      <w:lvlText w:val="%1"/>
      <w:lvlJc w:val="left"/>
      <w:pPr>
        <w:ind w:left="357" w:hanging="357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"/>
      <w:lvlJc w:val="left"/>
      <w:pPr>
        <w:tabs>
          <w:tab w:val="num" w:pos="680"/>
        </w:tabs>
        <w:ind w:left="357" w:hanging="357"/>
      </w:pPr>
      <w:rPr>
        <w:rFonts w:ascii="Arial" w:hAnsi="Arial" w:hint="default"/>
        <w:b/>
        <w:i w:val="0"/>
        <w:spacing w:val="0"/>
        <w:sz w:val="28"/>
      </w:rPr>
    </w:lvl>
    <w:lvl w:ilvl="2">
      <w:start w:val="1"/>
      <w:numFmt w:val="decimal"/>
      <w:lvlText w:val="%1.%2.%3"/>
      <w:lvlJc w:val="left"/>
      <w:pPr>
        <w:tabs>
          <w:tab w:val="num" w:pos="567"/>
        </w:tabs>
        <w:ind w:left="0" w:firstLine="0"/>
      </w:pPr>
      <w:rPr>
        <w:rFonts w:ascii="Roboto Light" w:hAnsi="Roboto Light" w:hint="default"/>
        <w:b/>
        <w:i w:val="0"/>
        <w:sz w:val="22"/>
      </w:rPr>
    </w:lvl>
    <w:lvl w:ilvl="3">
      <w:start w:val="1"/>
      <w:numFmt w:val="decimal"/>
      <w:lvlText w:val="(%4)"/>
      <w:lvlJc w:val="left"/>
      <w:pPr>
        <w:ind w:left="357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357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57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57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7" w:hanging="357"/>
      </w:pPr>
      <w:rPr>
        <w:rFonts w:hint="default"/>
      </w:rPr>
    </w:lvl>
  </w:abstractNum>
  <w:abstractNum w:abstractNumId="13" w15:restartNumberingAfterBreak="0">
    <w:nsid w:val="6F527E81"/>
    <w:multiLevelType w:val="multilevel"/>
    <w:tmpl w:val="DEA04B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5854C35"/>
    <w:multiLevelType w:val="multilevel"/>
    <w:tmpl w:val="843A22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D02034E"/>
    <w:multiLevelType w:val="hybridMultilevel"/>
    <w:tmpl w:val="E5EAD77E"/>
    <w:lvl w:ilvl="0" w:tplc="041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9140233">
    <w:abstractNumId w:val="5"/>
  </w:num>
  <w:num w:numId="2" w16cid:durableId="1052341492">
    <w:abstractNumId w:val="4"/>
  </w:num>
  <w:num w:numId="3" w16cid:durableId="2035838608">
    <w:abstractNumId w:val="6"/>
  </w:num>
  <w:num w:numId="4" w16cid:durableId="1913197336">
    <w:abstractNumId w:val="12"/>
  </w:num>
  <w:num w:numId="5" w16cid:durableId="162607970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78414959">
    <w:abstractNumId w:val="15"/>
  </w:num>
  <w:num w:numId="7" w16cid:durableId="30836767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859590096">
    <w:abstractNumId w:val="9"/>
  </w:num>
  <w:num w:numId="9" w16cid:durableId="1958825752">
    <w:abstractNumId w:val="1"/>
  </w:num>
  <w:num w:numId="10" w16cid:durableId="1999918292">
    <w:abstractNumId w:val="2"/>
  </w:num>
  <w:num w:numId="11" w16cid:durableId="1456754685">
    <w:abstractNumId w:val="10"/>
  </w:num>
  <w:num w:numId="12" w16cid:durableId="780566512">
    <w:abstractNumId w:val="14"/>
  </w:num>
  <w:num w:numId="13" w16cid:durableId="1694334052">
    <w:abstractNumId w:val="0"/>
  </w:num>
  <w:num w:numId="14" w16cid:durableId="396710466">
    <w:abstractNumId w:val="13"/>
  </w:num>
  <w:num w:numId="15" w16cid:durableId="1679695023">
    <w:abstractNumId w:val="11"/>
  </w:num>
  <w:num w:numId="16" w16cid:durableId="2013750433">
    <w:abstractNumId w:val="3"/>
  </w:num>
  <w:num w:numId="17" w16cid:durableId="1951546139">
    <w:abstractNumId w:val="7"/>
  </w:num>
  <w:num w:numId="18" w16cid:durableId="292105991">
    <w:abstractNumId w:val="8"/>
  </w:num>
  <w:num w:numId="19" w16cid:durableId="205746198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7ACF"/>
    <w:rsid w:val="00001306"/>
    <w:rsid w:val="00001ADE"/>
    <w:rsid w:val="0002272B"/>
    <w:rsid w:val="00033B77"/>
    <w:rsid w:val="00042ACF"/>
    <w:rsid w:val="00055CB6"/>
    <w:rsid w:val="00057540"/>
    <w:rsid w:val="00065C57"/>
    <w:rsid w:val="00073E38"/>
    <w:rsid w:val="00076A08"/>
    <w:rsid w:val="000849DC"/>
    <w:rsid w:val="00087094"/>
    <w:rsid w:val="00090212"/>
    <w:rsid w:val="00090DFD"/>
    <w:rsid w:val="000A2936"/>
    <w:rsid w:val="000C071D"/>
    <w:rsid w:val="000C487F"/>
    <w:rsid w:val="000C5860"/>
    <w:rsid w:val="000C5DF7"/>
    <w:rsid w:val="000D1B7F"/>
    <w:rsid w:val="000D671C"/>
    <w:rsid w:val="000D69E2"/>
    <w:rsid w:val="000E52C1"/>
    <w:rsid w:val="000F0A76"/>
    <w:rsid w:val="000F14C3"/>
    <w:rsid w:val="000F17F1"/>
    <w:rsid w:val="00100E63"/>
    <w:rsid w:val="0010105F"/>
    <w:rsid w:val="001101AE"/>
    <w:rsid w:val="00111931"/>
    <w:rsid w:val="00113878"/>
    <w:rsid w:val="00116C4A"/>
    <w:rsid w:val="001269F8"/>
    <w:rsid w:val="001430D3"/>
    <w:rsid w:val="0014357E"/>
    <w:rsid w:val="00147B0F"/>
    <w:rsid w:val="00156A93"/>
    <w:rsid w:val="00186BF1"/>
    <w:rsid w:val="001913ED"/>
    <w:rsid w:val="00193862"/>
    <w:rsid w:val="00195434"/>
    <w:rsid w:val="001A3060"/>
    <w:rsid w:val="001A5FF3"/>
    <w:rsid w:val="001B2599"/>
    <w:rsid w:val="001C13DC"/>
    <w:rsid w:val="001C2833"/>
    <w:rsid w:val="001D5A05"/>
    <w:rsid w:val="001E1542"/>
    <w:rsid w:val="001F5640"/>
    <w:rsid w:val="00215855"/>
    <w:rsid w:val="0021589C"/>
    <w:rsid w:val="00222011"/>
    <w:rsid w:val="00224233"/>
    <w:rsid w:val="00226745"/>
    <w:rsid w:val="00227928"/>
    <w:rsid w:val="00230F4A"/>
    <w:rsid w:val="00242FBC"/>
    <w:rsid w:val="00247919"/>
    <w:rsid w:val="00250933"/>
    <w:rsid w:val="00250DBB"/>
    <w:rsid w:val="00253070"/>
    <w:rsid w:val="00255E07"/>
    <w:rsid w:val="00264CEC"/>
    <w:rsid w:val="00265687"/>
    <w:rsid w:val="00267691"/>
    <w:rsid w:val="002702C6"/>
    <w:rsid w:val="00273F81"/>
    <w:rsid w:val="002821AB"/>
    <w:rsid w:val="002853B8"/>
    <w:rsid w:val="002963CD"/>
    <w:rsid w:val="002975F8"/>
    <w:rsid w:val="002A1EB7"/>
    <w:rsid w:val="002A6409"/>
    <w:rsid w:val="002A741D"/>
    <w:rsid w:val="002B217A"/>
    <w:rsid w:val="002B3766"/>
    <w:rsid w:val="002C75A4"/>
    <w:rsid w:val="002D6BB3"/>
    <w:rsid w:val="002D7121"/>
    <w:rsid w:val="002E4B03"/>
    <w:rsid w:val="002E6F4B"/>
    <w:rsid w:val="002F4174"/>
    <w:rsid w:val="00304BB5"/>
    <w:rsid w:val="003117E6"/>
    <w:rsid w:val="00314A1C"/>
    <w:rsid w:val="00320921"/>
    <w:rsid w:val="00321E43"/>
    <w:rsid w:val="00325545"/>
    <w:rsid w:val="00332674"/>
    <w:rsid w:val="00342054"/>
    <w:rsid w:val="00344A6D"/>
    <w:rsid w:val="00344EDC"/>
    <w:rsid w:val="00346665"/>
    <w:rsid w:val="00350662"/>
    <w:rsid w:val="0036331A"/>
    <w:rsid w:val="00372C5B"/>
    <w:rsid w:val="00380101"/>
    <w:rsid w:val="00385117"/>
    <w:rsid w:val="003870D4"/>
    <w:rsid w:val="00397D02"/>
    <w:rsid w:val="003C4D65"/>
    <w:rsid w:val="003E01E2"/>
    <w:rsid w:val="003E2BA7"/>
    <w:rsid w:val="003E33D2"/>
    <w:rsid w:val="003F2265"/>
    <w:rsid w:val="0040129E"/>
    <w:rsid w:val="00403D1B"/>
    <w:rsid w:val="00415129"/>
    <w:rsid w:val="00422A64"/>
    <w:rsid w:val="004251F1"/>
    <w:rsid w:val="004409CD"/>
    <w:rsid w:val="00454A7D"/>
    <w:rsid w:val="00460141"/>
    <w:rsid w:val="00460DB0"/>
    <w:rsid w:val="00462A15"/>
    <w:rsid w:val="00463923"/>
    <w:rsid w:val="00465F23"/>
    <w:rsid w:val="00470C08"/>
    <w:rsid w:val="0047227C"/>
    <w:rsid w:val="00480461"/>
    <w:rsid w:val="00484DDE"/>
    <w:rsid w:val="00485435"/>
    <w:rsid w:val="004861BC"/>
    <w:rsid w:val="00497FF2"/>
    <w:rsid w:val="004B1838"/>
    <w:rsid w:val="004B2D77"/>
    <w:rsid w:val="004B32EB"/>
    <w:rsid w:val="004B698A"/>
    <w:rsid w:val="004D7C1B"/>
    <w:rsid w:val="004E5F56"/>
    <w:rsid w:val="004E68CA"/>
    <w:rsid w:val="00514385"/>
    <w:rsid w:val="00535882"/>
    <w:rsid w:val="00543AA8"/>
    <w:rsid w:val="00544C89"/>
    <w:rsid w:val="0054764B"/>
    <w:rsid w:val="00550EEC"/>
    <w:rsid w:val="00552A86"/>
    <w:rsid w:val="00554672"/>
    <w:rsid w:val="0055650C"/>
    <w:rsid w:val="00557C33"/>
    <w:rsid w:val="00565961"/>
    <w:rsid w:val="005671F5"/>
    <w:rsid w:val="0057195B"/>
    <w:rsid w:val="00572751"/>
    <w:rsid w:val="0057292C"/>
    <w:rsid w:val="0057530D"/>
    <w:rsid w:val="00594C54"/>
    <w:rsid w:val="00594DDF"/>
    <w:rsid w:val="00595EE0"/>
    <w:rsid w:val="005A4950"/>
    <w:rsid w:val="005A5E6E"/>
    <w:rsid w:val="005E13AB"/>
    <w:rsid w:val="005E6DEE"/>
    <w:rsid w:val="005F1CE9"/>
    <w:rsid w:val="005F54B4"/>
    <w:rsid w:val="005F6238"/>
    <w:rsid w:val="00605EC7"/>
    <w:rsid w:val="00610805"/>
    <w:rsid w:val="00612B25"/>
    <w:rsid w:val="00615EEA"/>
    <w:rsid w:val="0062374F"/>
    <w:rsid w:val="00631B16"/>
    <w:rsid w:val="006343E3"/>
    <w:rsid w:val="00635829"/>
    <w:rsid w:val="00641E26"/>
    <w:rsid w:val="00642265"/>
    <w:rsid w:val="00660939"/>
    <w:rsid w:val="00662566"/>
    <w:rsid w:val="00670452"/>
    <w:rsid w:val="00683E47"/>
    <w:rsid w:val="00686CD9"/>
    <w:rsid w:val="0069446D"/>
    <w:rsid w:val="006A16F7"/>
    <w:rsid w:val="006A4734"/>
    <w:rsid w:val="006A6BDD"/>
    <w:rsid w:val="006A6D66"/>
    <w:rsid w:val="006A6D6C"/>
    <w:rsid w:val="006B4544"/>
    <w:rsid w:val="006B4642"/>
    <w:rsid w:val="006D1B5E"/>
    <w:rsid w:val="006D55B4"/>
    <w:rsid w:val="006E0F3B"/>
    <w:rsid w:val="007179ED"/>
    <w:rsid w:val="00721EDB"/>
    <w:rsid w:val="00727FCA"/>
    <w:rsid w:val="00731394"/>
    <w:rsid w:val="007325BD"/>
    <w:rsid w:val="00734853"/>
    <w:rsid w:val="007423E2"/>
    <w:rsid w:val="00745593"/>
    <w:rsid w:val="00762A38"/>
    <w:rsid w:val="00763FAA"/>
    <w:rsid w:val="00764EF8"/>
    <w:rsid w:val="00767EE5"/>
    <w:rsid w:val="007714BD"/>
    <w:rsid w:val="0078194A"/>
    <w:rsid w:val="007859DC"/>
    <w:rsid w:val="007956D0"/>
    <w:rsid w:val="007A717F"/>
    <w:rsid w:val="007B19D5"/>
    <w:rsid w:val="007B40DF"/>
    <w:rsid w:val="007B4219"/>
    <w:rsid w:val="007B6309"/>
    <w:rsid w:val="007B75F5"/>
    <w:rsid w:val="007C36ED"/>
    <w:rsid w:val="007D0380"/>
    <w:rsid w:val="007E116C"/>
    <w:rsid w:val="007E207A"/>
    <w:rsid w:val="007E38F6"/>
    <w:rsid w:val="007F2878"/>
    <w:rsid w:val="007F7D73"/>
    <w:rsid w:val="00807037"/>
    <w:rsid w:val="00811DC5"/>
    <w:rsid w:val="0082285A"/>
    <w:rsid w:val="00827110"/>
    <w:rsid w:val="00835756"/>
    <w:rsid w:val="00840DC2"/>
    <w:rsid w:val="00850E7B"/>
    <w:rsid w:val="00853770"/>
    <w:rsid w:val="008543AE"/>
    <w:rsid w:val="00875C0E"/>
    <w:rsid w:val="00875FFE"/>
    <w:rsid w:val="00880323"/>
    <w:rsid w:val="00881703"/>
    <w:rsid w:val="008A2792"/>
    <w:rsid w:val="008A4DD8"/>
    <w:rsid w:val="008B17CB"/>
    <w:rsid w:val="008C19BD"/>
    <w:rsid w:val="008C2E27"/>
    <w:rsid w:val="008D202A"/>
    <w:rsid w:val="008D4C80"/>
    <w:rsid w:val="008E4062"/>
    <w:rsid w:val="008F5220"/>
    <w:rsid w:val="00920FDA"/>
    <w:rsid w:val="009259EA"/>
    <w:rsid w:val="009306AA"/>
    <w:rsid w:val="009526CC"/>
    <w:rsid w:val="00953A67"/>
    <w:rsid w:val="009644F9"/>
    <w:rsid w:val="00964A2C"/>
    <w:rsid w:val="00966DE7"/>
    <w:rsid w:val="00975B37"/>
    <w:rsid w:val="00980948"/>
    <w:rsid w:val="00981A7F"/>
    <w:rsid w:val="0098400C"/>
    <w:rsid w:val="009906CE"/>
    <w:rsid w:val="009A347A"/>
    <w:rsid w:val="009B0428"/>
    <w:rsid w:val="009B597C"/>
    <w:rsid w:val="009D62B2"/>
    <w:rsid w:val="009E1D74"/>
    <w:rsid w:val="009E6518"/>
    <w:rsid w:val="009E6790"/>
    <w:rsid w:val="00A04C6B"/>
    <w:rsid w:val="00A25CA9"/>
    <w:rsid w:val="00A44092"/>
    <w:rsid w:val="00A55074"/>
    <w:rsid w:val="00A5746A"/>
    <w:rsid w:val="00A636C1"/>
    <w:rsid w:val="00A6456C"/>
    <w:rsid w:val="00A754E3"/>
    <w:rsid w:val="00A83785"/>
    <w:rsid w:val="00A83D80"/>
    <w:rsid w:val="00A9031F"/>
    <w:rsid w:val="00A960D5"/>
    <w:rsid w:val="00AA0706"/>
    <w:rsid w:val="00AA581B"/>
    <w:rsid w:val="00AA73BF"/>
    <w:rsid w:val="00AB5899"/>
    <w:rsid w:val="00AC6789"/>
    <w:rsid w:val="00AD0AD0"/>
    <w:rsid w:val="00AD21C6"/>
    <w:rsid w:val="00AD72CB"/>
    <w:rsid w:val="00AF2D66"/>
    <w:rsid w:val="00B008A0"/>
    <w:rsid w:val="00B02B5E"/>
    <w:rsid w:val="00B24FAC"/>
    <w:rsid w:val="00B273BB"/>
    <w:rsid w:val="00B32BE3"/>
    <w:rsid w:val="00B34184"/>
    <w:rsid w:val="00B42949"/>
    <w:rsid w:val="00B455A9"/>
    <w:rsid w:val="00B708FD"/>
    <w:rsid w:val="00BA302B"/>
    <w:rsid w:val="00BB5AAE"/>
    <w:rsid w:val="00BB7460"/>
    <w:rsid w:val="00BC2C17"/>
    <w:rsid w:val="00BE23E3"/>
    <w:rsid w:val="00BE56DF"/>
    <w:rsid w:val="00BF7D18"/>
    <w:rsid w:val="00C0176E"/>
    <w:rsid w:val="00C0693B"/>
    <w:rsid w:val="00C13024"/>
    <w:rsid w:val="00C167F5"/>
    <w:rsid w:val="00C34A9B"/>
    <w:rsid w:val="00C3687B"/>
    <w:rsid w:val="00C4550A"/>
    <w:rsid w:val="00C51AE7"/>
    <w:rsid w:val="00C670A4"/>
    <w:rsid w:val="00C86A54"/>
    <w:rsid w:val="00C871AE"/>
    <w:rsid w:val="00C9053B"/>
    <w:rsid w:val="00C93C85"/>
    <w:rsid w:val="00C967C4"/>
    <w:rsid w:val="00CA3804"/>
    <w:rsid w:val="00CA449D"/>
    <w:rsid w:val="00CA474D"/>
    <w:rsid w:val="00CC2E8D"/>
    <w:rsid w:val="00CC559A"/>
    <w:rsid w:val="00CD2498"/>
    <w:rsid w:val="00CD467D"/>
    <w:rsid w:val="00CE0F92"/>
    <w:rsid w:val="00CE2224"/>
    <w:rsid w:val="00CE349B"/>
    <w:rsid w:val="00CE44D3"/>
    <w:rsid w:val="00CF018C"/>
    <w:rsid w:val="00CF06CE"/>
    <w:rsid w:val="00CF3316"/>
    <w:rsid w:val="00CF4F9E"/>
    <w:rsid w:val="00CF6F1F"/>
    <w:rsid w:val="00D04257"/>
    <w:rsid w:val="00D25E3E"/>
    <w:rsid w:val="00D35E7F"/>
    <w:rsid w:val="00D42CEA"/>
    <w:rsid w:val="00D45DED"/>
    <w:rsid w:val="00D52653"/>
    <w:rsid w:val="00D52E49"/>
    <w:rsid w:val="00D550E7"/>
    <w:rsid w:val="00D66F11"/>
    <w:rsid w:val="00D73613"/>
    <w:rsid w:val="00D767C5"/>
    <w:rsid w:val="00D80163"/>
    <w:rsid w:val="00D854B4"/>
    <w:rsid w:val="00D86434"/>
    <w:rsid w:val="00DA199E"/>
    <w:rsid w:val="00DA30C5"/>
    <w:rsid w:val="00DA777B"/>
    <w:rsid w:val="00DE0753"/>
    <w:rsid w:val="00DE7890"/>
    <w:rsid w:val="00DE7ACF"/>
    <w:rsid w:val="00DF2823"/>
    <w:rsid w:val="00DF3A6B"/>
    <w:rsid w:val="00DF691F"/>
    <w:rsid w:val="00E10F99"/>
    <w:rsid w:val="00E140E2"/>
    <w:rsid w:val="00E20514"/>
    <w:rsid w:val="00E30FDB"/>
    <w:rsid w:val="00E31DCE"/>
    <w:rsid w:val="00E3661E"/>
    <w:rsid w:val="00E366C4"/>
    <w:rsid w:val="00E37017"/>
    <w:rsid w:val="00E37738"/>
    <w:rsid w:val="00E40AC5"/>
    <w:rsid w:val="00E410E4"/>
    <w:rsid w:val="00E51560"/>
    <w:rsid w:val="00E51800"/>
    <w:rsid w:val="00E54B32"/>
    <w:rsid w:val="00E57C5A"/>
    <w:rsid w:val="00E62381"/>
    <w:rsid w:val="00E74C15"/>
    <w:rsid w:val="00E84925"/>
    <w:rsid w:val="00E95FE6"/>
    <w:rsid w:val="00EA2986"/>
    <w:rsid w:val="00EB0100"/>
    <w:rsid w:val="00EB1401"/>
    <w:rsid w:val="00EB3E65"/>
    <w:rsid w:val="00EB3F01"/>
    <w:rsid w:val="00EC4D53"/>
    <w:rsid w:val="00EC6501"/>
    <w:rsid w:val="00ED16FD"/>
    <w:rsid w:val="00EE4FDF"/>
    <w:rsid w:val="00EF6C65"/>
    <w:rsid w:val="00F0260D"/>
    <w:rsid w:val="00F04C8D"/>
    <w:rsid w:val="00F06B2E"/>
    <w:rsid w:val="00F07DED"/>
    <w:rsid w:val="00F11DE3"/>
    <w:rsid w:val="00F121D2"/>
    <w:rsid w:val="00F13C20"/>
    <w:rsid w:val="00F16CEB"/>
    <w:rsid w:val="00F23D00"/>
    <w:rsid w:val="00F24661"/>
    <w:rsid w:val="00F32852"/>
    <w:rsid w:val="00F4258F"/>
    <w:rsid w:val="00F43300"/>
    <w:rsid w:val="00F4365C"/>
    <w:rsid w:val="00F65DEA"/>
    <w:rsid w:val="00F84B06"/>
    <w:rsid w:val="00F908F1"/>
    <w:rsid w:val="00FB1D44"/>
    <w:rsid w:val="00FB6620"/>
    <w:rsid w:val="00FF641D"/>
    <w:rsid w:val="00FF6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576865"/>
  <w15:chartTrackingRefBased/>
  <w15:docId w15:val="{9F4BD299-4802-4F51-B5DF-8DF3D3FA38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nb-N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6A52"/>
    <w:rPr>
      <w:rFonts w:ascii="Arial" w:hAnsi="Arial" w:cs="Arial"/>
      <w:lang w:val="nn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AB5899"/>
    <w:pPr>
      <w:keepNext/>
      <w:keepLines/>
      <w:numPr>
        <w:numId w:val="1"/>
      </w:numPr>
      <w:spacing w:before="240" w:after="120"/>
      <w:outlineLvl w:val="0"/>
    </w:pPr>
    <w:rPr>
      <w:rFonts w:eastAsiaTheme="majorEastAsia" w:cstheme="majorBidi"/>
      <w:b/>
      <w:caps/>
      <w:color w:val="2F5496" w:themeColor="accent1" w:themeShade="BF"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9906CE"/>
    <w:pPr>
      <w:keepNext/>
      <w:keepLines/>
      <w:numPr>
        <w:ilvl w:val="1"/>
        <w:numId w:val="1"/>
      </w:numPr>
      <w:spacing w:before="40"/>
      <w:outlineLvl w:val="1"/>
    </w:pPr>
    <w:rPr>
      <w:rFonts w:eastAsiaTheme="majorEastAsia" w:cstheme="majorBidi"/>
      <w:b/>
      <w:bCs/>
      <w:color w:val="2F5496" w:themeColor="accent1" w:themeShade="BF"/>
      <w:sz w:val="28"/>
      <w:szCs w:val="28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F32852"/>
    <w:pPr>
      <w:keepNext/>
      <w:keepLines/>
      <w:numPr>
        <w:ilvl w:val="2"/>
        <w:numId w:val="1"/>
      </w:numPr>
      <w:spacing w:before="40"/>
      <w:outlineLvl w:val="2"/>
    </w:pPr>
    <w:rPr>
      <w:rFonts w:eastAsiaTheme="majorEastAsia"/>
      <w:color w:val="1F3763" w:themeColor="accent1" w:themeShade="7F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CE2224"/>
    <w:pPr>
      <w:keepNext/>
      <w:keepLines/>
      <w:numPr>
        <w:ilvl w:val="3"/>
        <w:numId w:val="1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CE2224"/>
    <w:pPr>
      <w:keepNext/>
      <w:keepLines/>
      <w:numPr>
        <w:ilvl w:val="4"/>
        <w:numId w:val="1"/>
      </w:numPr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CE2224"/>
    <w:pPr>
      <w:keepNext/>
      <w:keepLines/>
      <w:numPr>
        <w:ilvl w:val="5"/>
        <w:numId w:val="1"/>
      </w:numPr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CE2224"/>
    <w:pPr>
      <w:keepNext/>
      <w:keepLines/>
      <w:numPr>
        <w:ilvl w:val="6"/>
        <w:numId w:val="1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CE2224"/>
    <w:pPr>
      <w:keepNext/>
      <w:keepLines/>
      <w:numPr>
        <w:ilvl w:val="7"/>
        <w:numId w:val="1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CE2224"/>
    <w:pPr>
      <w:keepNext/>
      <w:keepLines/>
      <w:numPr>
        <w:ilvl w:val="8"/>
        <w:numId w:val="1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BB5AAE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BB5AAE"/>
  </w:style>
  <w:style w:type="paragraph" w:styleId="Bunntekst">
    <w:name w:val="footer"/>
    <w:basedOn w:val="Normal"/>
    <w:link w:val="BunntekstTegn"/>
    <w:uiPriority w:val="99"/>
    <w:unhideWhenUsed/>
    <w:rsid w:val="00BB5AAE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BB5AAE"/>
  </w:style>
  <w:style w:type="paragraph" w:styleId="Tittel">
    <w:name w:val="Title"/>
    <w:basedOn w:val="Normal"/>
    <w:next w:val="Normal"/>
    <w:link w:val="TittelTegn"/>
    <w:uiPriority w:val="10"/>
    <w:qFormat/>
    <w:rsid w:val="00C167F5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C167F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Overskrift1Tegn">
    <w:name w:val="Overskrift 1 Tegn"/>
    <w:basedOn w:val="Standardskriftforavsnitt"/>
    <w:link w:val="Overskrift1"/>
    <w:rsid w:val="00AB5899"/>
    <w:rPr>
      <w:rFonts w:ascii="Arial" w:eastAsiaTheme="majorEastAsia" w:hAnsi="Arial" w:cstheme="majorBidi"/>
      <w:b/>
      <w:caps/>
      <w:color w:val="2F5496" w:themeColor="accent1" w:themeShade="BF"/>
      <w:sz w:val="32"/>
      <w:szCs w:val="32"/>
      <w:lang w:val="nn-NO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9906CE"/>
    <w:rPr>
      <w:rFonts w:ascii="Arial" w:eastAsiaTheme="majorEastAsia" w:hAnsi="Arial" w:cstheme="majorBidi"/>
      <w:b/>
      <w:bCs/>
      <w:color w:val="2F5496" w:themeColor="accent1" w:themeShade="BF"/>
      <w:sz w:val="28"/>
      <w:szCs w:val="28"/>
      <w:lang w:val="nn-NO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F32852"/>
    <w:rPr>
      <w:rFonts w:ascii="Arial" w:eastAsiaTheme="majorEastAsia" w:hAnsi="Arial" w:cs="Arial"/>
      <w:color w:val="1F3763" w:themeColor="accent1" w:themeShade="7F"/>
      <w:lang w:val="nn-NO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CE2224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CE2224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CE2224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CE2224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CE2224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CE222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9E1D74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9E1D74"/>
    <w:rPr>
      <w:rFonts w:ascii="Roboto Light" w:hAnsi="Roboto Light" w:cs="Times New Roman"/>
      <w:sz w:val="20"/>
      <w:szCs w:val="20"/>
      <w:lang w:eastAsia="nn-NO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9E1D74"/>
    <w:rPr>
      <w:rFonts w:ascii="Roboto Light" w:hAnsi="Roboto Light" w:cs="Times New Roman"/>
      <w:sz w:val="20"/>
      <w:szCs w:val="20"/>
      <w:lang w:val="nn-NO" w:eastAsia="nn-NO"/>
    </w:rPr>
  </w:style>
  <w:style w:type="table" w:styleId="Tabellrutenett">
    <w:name w:val="Table Grid"/>
    <w:basedOn w:val="Vanligtabell"/>
    <w:uiPriority w:val="39"/>
    <w:rsid w:val="00FF6A52"/>
    <w:rPr>
      <w:rFonts w:ascii="Arial" w:hAnsi="Arial" w:cs="Times New Roman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unhideWhenUsed/>
    <w:qFormat/>
    <w:rsid w:val="00612B25"/>
    <w:pPr>
      <w:ind w:left="720"/>
      <w:contextualSpacing/>
    </w:pPr>
    <w:rPr>
      <w:rFonts w:ascii="Roboto Light" w:hAnsi="Roboto Light" w:cs="Times New Roman"/>
      <w:sz w:val="22"/>
      <w:lang w:eastAsia="nn-NO"/>
    </w:rPr>
  </w:style>
  <w:style w:type="character" w:styleId="Omtale">
    <w:name w:val="Mention"/>
    <w:basedOn w:val="Standardskriftforavsnitt"/>
    <w:uiPriority w:val="99"/>
    <w:unhideWhenUsed/>
    <w:rsid w:val="00612B25"/>
    <w:rPr>
      <w:color w:val="2B579A"/>
      <w:shd w:val="clear" w:color="auto" w:fill="E6E6E6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E62381"/>
    <w:rPr>
      <w:rFonts w:ascii="Arial" w:hAnsi="Arial" w:cs="Arial"/>
      <w:b/>
      <w:bCs/>
      <w:lang w:eastAsia="en-US"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E62381"/>
    <w:rPr>
      <w:rFonts w:ascii="Arial" w:hAnsi="Arial" w:cs="Arial"/>
      <w:b/>
      <w:bCs/>
      <w:sz w:val="20"/>
      <w:szCs w:val="20"/>
      <w:lang w:val="nn-NO" w:eastAsia="nn-NO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CE0F92"/>
    <w:pPr>
      <w:numPr>
        <w:numId w:val="0"/>
      </w:numPr>
      <w:spacing w:after="0" w:line="259" w:lineRule="auto"/>
      <w:outlineLvl w:val="9"/>
    </w:pPr>
    <w:rPr>
      <w:rFonts w:asciiTheme="majorHAnsi" w:hAnsiTheme="majorHAnsi"/>
      <w:b w:val="0"/>
      <w:lang w:eastAsia="nn-NO"/>
    </w:rPr>
  </w:style>
  <w:style w:type="paragraph" w:styleId="INNH1">
    <w:name w:val="toc 1"/>
    <w:basedOn w:val="Normal"/>
    <w:next w:val="Normal"/>
    <w:autoRedefine/>
    <w:uiPriority w:val="39"/>
    <w:unhideWhenUsed/>
    <w:rsid w:val="00CE0F92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CE0F92"/>
    <w:pPr>
      <w:spacing w:after="100"/>
      <w:ind w:left="240"/>
    </w:pPr>
  </w:style>
  <w:style w:type="character" w:styleId="Hyperkobling">
    <w:name w:val="Hyperlink"/>
    <w:basedOn w:val="Standardskriftforavsnitt"/>
    <w:uiPriority w:val="99"/>
    <w:unhideWhenUsed/>
    <w:rsid w:val="00CE0F92"/>
    <w:rPr>
      <w:color w:val="0563C1" w:themeColor="hyperlink"/>
      <w:u w:val="single"/>
    </w:rPr>
  </w:style>
  <w:style w:type="character" w:styleId="Ulstomtale">
    <w:name w:val="Unresolved Mention"/>
    <w:basedOn w:val="Standardskriftforavsnitt"/>
    <w:uiPriority w:val="99"/>
    <w:semiHidden/>
    <w:unhideWhenUsed/>
    <w:rsid w:val="005F54B4"/>
    <w:rPr>
      <w:color w:val="605E5C"/>
      <w:shd w:val="clear" w:color="auto" w:fill="E1DFDD"/>
    </w:rPr>
  </w:style>
  <w:style w:type="paragraph" w:customStyle="1" w:styleId="Default">
    <w:name w:val="Default"/>
    <w:rsid w:val="000D671C"/>
    <w:pPr>
      <w:autoSpaceDE w:val="0"/>
      <w:autoSpaceDN w:val="0"/>
      <w:adjustRightInd w:val="0"/>
    </w:pPr>
    <w:rPr>
      <w:rFonts w:ascii="Arial" w:hAnsi="Arial" w:cs="Arial"/>
      <w:color w:val="000000"/>
      <w:lang w:val="nn-NO"/>
    </w:rPr>
  </w:style>
  <w:style w:type="paragraph" w:styleId="INNH3">
    <w:name w:val="toc 3"/>
    <w:basedOn w:val="Normal"/>
    <w:next w:val="Normal"/>
    <w:autoRedefine/>
    <w:uiPriority w:val="39"/>
    <w:unhideWhenUsed/>
    <w:rsid w:val="004B32EB"/>
    <w:pPr>
      <w:spacing w:after="100"/>
      <w:ind w:left="480"/>
    </w:pPr>
  </w:style>
  <w:style w:type="paragraph" w:styleId="NormalWeb">
    <w:name w:val="Normal (Web)"/>
    <w:basedOn w:val="Normal"/>
    <w:uiPriority w:val="99"/>
    <w:unhideWhenUsed/>
    <w:rsid w:val="00881703"/>
    <w:pPr>
      <w:spacing w:after="100" w:afterAutospacing="1" w:line="278" w:lineRule="auto"/>
    </w:pPr>
    <w:rPr>
      <w:rFonts w:eastAsia="Times New Roman"/>
      <w:lang w:eastAsia="nn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583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56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miljodirektoratet.no/ansvarsomrader/kjemikalier/reach/reach-kandidatlista-svhc-lista/" TargetMode="External"/><Relationship Id="rId18" Type="http://schemas.openxmlformats.org/officeDocument/2006/relationships/image" Target="media/image4.jpeg"/><Relationship Id="rId26" Type="http://schemas.openxmlformats.org/officeDocument/2006/relationships/image" Target="media/image8.png"/><Relationship Id="rId21" Type="http://schemas.openxmlformats.org/officeDocument/2006/relationships/hyperlink" Target="http://www.naaf.no/" TargetMode="External"/><Relationship Id="rId34" Type="http://schemas.openxmlformats.org/officeDocument/2006/relationships/image" Target="media/image12.png"/><Relationship Id="rId7" Type="http://schemas.openxmlformats.org/officeDocument/2006/relationships/settings" Target="settings.xml"/><Relationship Id="rId12" Type="http://schemas.openxmlformats.org/officeDocument/2006/relationships/hyperlink" Target="https://www.miljodirektoratet.no/ansvarsomrader/kjemikalier/prioritetslista/" TargetMode="External"/><Relationship Id="rId17" Type="http://schemas.openxmlformats.org/officeDocument/2006/relationships/hyperlink" Target="http://ec.europa.eu/environment/ecolabel/index_en.htm" TargetMode="External"/><Relationship Id="rId25" Type="http://schemas.openxmlformats.org/officeDocument/2006/relationships/hyperlink" Target="http://www.emicode.com/en/" TargetMode="External"/><Relationship Id="rId33" Type="http://schemas.openxmlformats.org/officeDocument/2006/relationships/hyperlink" Target="http://m1.rts.fi/en/" TargetMode="External"/><Relationship Id="rId2" Type="http://schemas.openxmlformats.org/officeDocument/2006/relationships/customXml" Target="../customXml/item2.xml"/><Relationship Id="rId16" Type="http://schemas.openxmlformats.org/officeDocument/2006/relationships/image" Target="media/image3.jpeg"/><Relationship Id="rId20" Type="http://schemas.openxmlformats.org/officeDocument/2006/relationships/image" Target="media/image5.png"/><Relationship Id="rId29" Type="http://schemas.openxmlformats.org/officeDocument/2006/relationships/hyperlink" Target="https://ic.fsc.org/en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24" Type="http://schemas.openxmlformats.org/officeDocument/2006/relationships/image" Target="media/image7.png"/><Relationship Id="rId32" Type="http://schemas.openxmlformats.org/officeDocument/2006/relationships/image" Target="media/image11.gif"/><Relationship Id="rId37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://www.svanemerket.no" TargetMode="External"/><Relationship Id="rId23" Type="http://schemas.openxmlformats.org/officeDocument/2006/relationships/image" Target="media/image6.png"/><Relationship Id="rId28" Type="http://schemas.openxmlformats.org/officeDocument/2006/relationships/image" Target="media/image9.jpeg"/><Relationship Id="rId36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yperlink" Target="http://www.blauer-engel.de/en" TargetMode="External"/><Relationship Id="rId31" Type="http://schemas.openxmlformats.org/officeDocument/2006/relationships/image" Target="media/image10.jpe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2.jpeg"/><Relationship Id="rId22" Type="http://schemas.openxmlformats.org/officeDocument/2006/relationships/hyperlink" Target="http://www.google.no/url?sa=i&amp;rct=j&amp;q=&amp;esrc=s&amp;source=images&amp;cd=&amp;cad=rja&amp;uact=8&amp;ved=0ahUKEwi97c7k1ZbSAhWDKiwKHSpkA_AQjRwIBw&amp;url=http://essve.no/miljo/basta/&amp;bvm=bv.147448319,d.bGg&amp;psig=AFQjCNEQceQnmKLyObu3x4hoURfqJCr56g&amp;ust=1487405051608186" TargetMode="External"/><Relationship Id="rId27" Type="http://schemas.openxmlformats.org/officeDocument/2006/relationships/hyperlink" Target="http://www.pro-dis.info/292.html?&amp;L=bsxvadcxhzqyp" TargetMode="External"/><Relationship Id="rId30" Type="http://schemas.openxmlformats.org/officeDocument/2006/relationships/hyperlink" Target="http://www.google.no/url?sa=i&amp;rct=j&amp;q=&amp;esrc=s&amp;source=images&amp;cd=&amp;cad=rja&amp;uact=8&amp;ved=0ahUKEwi99NuY15bSAhVHhywKHTf8C74QjRwIBw&amp;url=http://trenytt.no/treteknisk-akkreditert-pefc-sertifisering&amp;psig=AFQjCNEcLEgBNO2MRJzJDyUToPmqBID4iA&amp;ust=1487405389503220" TargetMode="External"/><Relationship Id="rId35" Type="http://schemas.openxmlformats.org/officeDocument/2006/relationships/header" Target="header1.xm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trineR&#248;kkeWilson\Downloads\Framside%20med%20illustrasjon,%20kvit.dotx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DC9815CB007FF4E9242F20099690C55" ma:contentTypeVersion="19" ma:contentTypeDescription="Opprett et nytt dokument." ma:contentTypeScope="" ma:versionID="38dd5d104ae5041fe72f1b62cd681b13">
  <xsd:schema xmlns:xsd="http://www.w3.org/2001/XMLSchema" xmlns:xs="http://www.w3.org/2001/XMLSchema" xmlns:p="http://schemas.microsoft.com/office/2006/metadata/properties" xmlns:ns2="a0b8d786-71e5-4bdc-a362-2edeb83b2191" xmlns:ns3="830b039a-9ded-40af-9570-d4813b476b99" targetNamespace="http://schemas.microsoft.com/office/2006/metadata/properties" ma:root="true" ma:fieldsID="f9fee02a821cd6bd1a8eab7250e63388" ns2:_="" ns3:_="">
    <xsd:import namespace="a0b8d786-71e5-4bdc-a362-2edeb83b2191"/>
    <xsd:import namespace="830b039a-9ded-40af-9570-d4813b476b9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LengthInSeconds" minOccurs="0"/>
                <xsd:element ref="ns2:Kommentar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b8d786-71e5-4bdc-a362-2edeb83b219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Kommentar" ma:index="19" nillable="true" ma:displayName="Kommentar" ma:format="Dropdown" ma:internalName="Kommentar">
      <xsd:simpleType>
        <xsd:restriction base="dms:Note">
          <xsd:maxLength value="255"/>
        </xsd:restriction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Bildemerkelapper" ma:readOnly="false" ma:fieldId="{5cf76f15-5ced-4ddc-b409-7134ff3c332f}" ma:taxonomyMulti="true" ma:sspId="cc016f32-2fd8-42e4-8b66-5daa416dec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0b039a-9ded-40af-9570-d4813b476b9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f31435fd-8236-4577-9583-20bef1c2ba72}" ma:internalName="TaxCatchAll" ma:showField="CatchAllData" ma:web="830b039a-9ded-40af-9570-d4813b476b9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Kommentar xmlns="a0b8d786-71e5-4bdc-a362-2edeb83b2191" xsi:nil="true"/>
    <lcf76f155ced4ddcb4097134ff3c332f xmlns="a0b8d786-71e5-4bdc-a362-2edeb83b2191">
      <Terms xmlns="http://schemas.microsoft.com/office/infopath/2007/PartnerControls"/>
    </lcf76f155ced4ddcb4097134ff3c332f>
    <TaxCatchAll xmlns="830b039a-9ded-40af-9570-d4813b476b99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875A1C3-E368-48FD-A8DC-03211274168C}"/>
</file>

<file path=customXml/itemProps2.xml><?xml version="1.0" encoding="utf-8"?>
<ds:datastoreItem xmlns:ds="http://schemas.openxmlformats.org/officeDocument/2006/customXml" ds:itemID="{B7C03A2C-D239-40AE-8BA7-1816253F22F5}">
  <ds:schemaRefs>
    <ds:schemaRef ds:uri="http://schemas.microsoft.com/office/2006/metadata/properties"/>
    <ds:schemaRef ds:uri="http://schemas.microsoft.com/office/infopath/2007/PartnerControls"/>
    <ds:schemaRef ds:uri="a0b8d786-71e5-4bdc-a362-2edeb83b2191"/>
    <ds:schemaRef ds:uri="830b039a-9ded-40af-9570-d4813b476b99"/>
  </ds:schemaRefs>
</ds:datastoreItem>
</file>

<file path=customXml/itemProps3.xml><?xml version="1.0" encoding="utf-8"?>
<ds:datastoreItem xmlns:ds="http://schemas.openxmlformats.org/officeDocument/2006/customXml" ds:itemID="{5C044EFF-9D7E-46F7-8CEB-92826EF6501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CD848D0-16D2-4443-BD12-77F2056FC12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Framside med illustrasjon, kvit</Template>
  <TotalTime>2</TotalTime>
  <Pages>8</Pages>
  <Words>1720</Words>
  <Characters>9119</Characters>
  <Application>Microsoft Office Word</Application>
  <DocSecurity>0</DocSecurity>
  <Lines>75</Lines>
  <Paragraphs>21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Katrine Røkke Wilson</dc:creator>
  <cp:keywords/>
  <dc:description/>
  <cp:lastModifiedBy>Katrine Røkke Wilson</cp:lastModifiedBy>
  <cp:revision>9</cp:revision>
  <dcterms:created xsi:type="dcterms:W3CDTF">2025-10-03T13:16:00Z</dcterms:created>
  <dcterms:modified xsi:type="dcterms:W3CDTF">2026-08-03T11:43:00Z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0x0101007DC9815CB007FF4E9242F20099690C55</vt:lpwstr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</Properties>
</file>